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B872D" w14:textId="77777777" w:rsidR="004F53B6" w:rsidRPr="00F82F77" w:rsidRDefault="004F53B6" w:rsidP="004F53B6">
      <w:pPr>
        <w:pStyle w:val="aff7"/>
      </w:pPr>
      <w:bookmarkStart w:id="0" w:name="_Hlk146946628"/>
      <w:bookmarkEnd w:id="0"/>
      <w:r w:rsidRPr="00F82F77">
        <w:rPr>
          <w:rFonts w:hint="eastAsia"/>
        </w:rPr>
        <w:t>新見</w:t>
      </w:r>
      <w:r w:rsidRPr="00456C60">
        <w:rPr>
          <w:rFonts w:ascii="SimSun-ExtB" w:eastAsia="SimSun-ExtB" w:hAnsi="SimSun-ExtB" w:cs="SimSun-ExtB" w:hint="eastAsia"/>
          <w:color w:val="222222"/>
        </w:rPr>
        <w:t>𧽊</w:t>
      </w:r>
      <w:r w:rsidRPr="00F82F77">
        <w:rPr>
          <w:rFonts w:hint="eastAsia"/>
        </w:rPr>
        <w:t>簋等有銘商周青銅器八件</w:t>
      </w:r>
    </w:p>
    <w:p w14:paraId="353D6C7D" w14:textId="77777777" w:rsidR="004F53B6" w:rsidRPr="004F53B6" w:rsidRDefault="004F53B6" w:rsidP="004F53B6">
      <w:pPr>
        <w:pStyle w:val="aff8"/>
      </w:pPr>
      <w:r w:rsidRPr="004F53B6">
        <w:rPr>
          <w:rFonts w:hint="eastAsia"/>
        </w:rPr>
        <w:t>劉海宇</w:t>
      </w:r>
    </w:p>
    <w:p w14:paraId="1077D886" w14:textId="77777777" w:rsidR="004F53B6" w:rsidRPr="004F53B6" w:rsidRDefault="004F53B6" w:rsidP="004F53B6">
      <w:pPr>
        <w:pStyle w:val="aff8"/>
      </w:pPr>
      <w:r w:rsidRPr="004F53B6">
        <w:rPr>
          <w:rFonts w:hint="eastAsia"/>
        </w:rPr>
        <w:t>山東大學文化遺產研究院</w:t>
      </w:r>
    </w:p>
    <w:p w14:paraId="60BA34E1" w14:textId="77777777" w:rsidR="004F53B6" w:rsidRDefault="004F53B6" w:rsidP="004F53B6">
      <w:pPr>
        <w:rPr>
          <w:szCs w:val="24"/>
        </w:rPr>
      </w:pPr>
    </w:p>
    <w:p w14:paraId="628B73AA" w14:textId="4344864B" w:rsidR="004F53B6" w:rsidRDefault="004F53B6" w:rsidP="004F53B6">
      <w:pPr>
        <w:pStyle w:val="aff6"/>
        <w:ind w:firstLine="560"/>
      </w:pPr>
      <w:r>
        <w:rPr>
          <w:rFonts w:hint="eastAsia"/>
        </w:rPr>
        <w:t>近期筆者在日本大阪雅寶拍賣公司見到一批未見正式著錄的有銘青銅器，这批器物部分見於《2</w:t>
      </w:r>
      <w:r>
        <w:t>023</w:t>
      </w:r>
      <w:r>
        <w:rPr>
          <w:rFonts w:hint="eastAsia"/>
        </w:rPr>
        <w:t>雅寶春季拍賣會》圖錄（以下簡稱《春拍》）</w:t>
      </w:r>
      <w:r>
        <w:rPr>
          <w:rStyle w:val="aff3"/>
          <w:sz w:val="24"/>
          <w:szCs w:val="24"/>
        </w:rPr>
        <w:footnoteReference w:id="1"/>
      </w:r>
      <w:r>
        <w:rPr>
          <w:rFonts w:hint="eastAsia"/>
        </w:rPr>
        <w:t>，其餘見今年1</w:t>
      </w:r>
      <w:r>
        <w:t>0</w:t>
      </w:r>
      <w:r>
        <w:rPr>
          <w:rFonts w:hint="eastAsia"/>
        </w:rPr>
        <w:t>月出版的《2</w:t>
      </w:r>
      <w:r>
        <w:t>023</w:t>
      </w:r>
      <w:r>
        <w:rPr>
          <w:rFonts w:hint="eastAsia"/>
        </w:rPr>
        <w:t>雅寶秋季拍賣會》圖錄（以下簡稱《秋拍》）</w:t>
      </w:r>
      <w:r>
        <w:rPr>
          <w:rStyle w:val="aff3"/>
          <w:sz w:val="24"/>
          <w:szCs w:val="24"/>
        </w:rPr>
        <w:footnoteReference w:id="2"/>
      </w:r>
      <w:r>
        <w:rPr>
          <w:rFonts w:hint="eastAsia"/>
        </w:rPr>
        <w:t>。今據兩次拍賣會的圖錄、雅寶所提供的照片以及我們對實物的觀察，將這批有銘銅器的情況介紹如下。</w:t>
      </w:r>
    </w:p>
    <w:p w14:paraId="36E0C922" w14:textId="77777777" w:rsidR="001D1CFC" w:rsidRDefault="001D1CFC" w:rsidP="004F53B6">
      <w:pPr>
        <w:pStyle w:val="aff6"/>
        <w:ind w:firstLine="560"/>
      </w:pPr>
    </w:p>
    <w:p w14:paraId="1AE133B3" w14:textId="77777777" w:rsidR="004F53B6" w:rsidRPr="001D1CFC" w:rsidRDefault="004F53B6" w:rsidP="004F53B6">
      <w:pPr>
        <w:pStyle w:val="aff6"/>
        <w:ind w:firstLine="562"/>
        <w:rPr>
          <w:b/>
        </w:rPr>
      </w:pPr>
      <w:r w:rsidRPr="001D1CFC">
        <w:rPr>
          <w:rFonts w:hint="eastAsia"/>
          <w:b/>
        </w:rPr>
        <w:t>1、</w:t>
      </w:r>
      <w:r w:rsidRPr="001D1CFC">
        <w:rPr>
          <w:b/>
          <w:noProof/>
        </w:rPr>
        <w:drawing>
          <wp:inline distT="0" distB="0" distL="0" distR="0" wp14:anchorId="016ADAE0" wp14:editId="7B5B847C">
            <wp:extent cx="171450" cy="171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1D1CFC">
        <w:rPr>
          <w:rFonts w:hint="eastAsia"/>
          <w:b/>
        </w:rPr>
        <w:t>（</w:t>
      </w:r>
      <w:r w:rsidRPr="001D1CFC">
        <w:rPr>
          <w:rFonts w:ascii="SimSun-ExtB" w:eastAsia="SimSun-ExtB" w:hAnsi="SimSun-ExtB" w:cs="SimSun-ExtB" w:hint="eastAsia"/>
          <w:b/>
          <w:color w:val="222222"/>
        </w:rPr>
        <w:t>𧽊</w:t>
      </w:r>
      <w:r w:rsidRPr="001D1CFC">
        <w:rPr>
          <w:rFonts w:hint="eastAsia"/>
          <w:b/>
        </w:rPr>
        <w:t>）簋丙（西周雙環大鳥紋簋，見《春拍》9</w:t>
      </w:r>
      <w:r w:rsidRPr="001D1CFC">
        <w:rPr>
          <w:b/>
        </w:rPr>
        <w:t>0-92</w:t>
      </w:r>
      <w:r w:rsidRPr="001D1CFC">
        <w:rPr>
          <w:rFonts w:hint="eastAsia"/>
          <w:b/>
        </w:rPr>
        <w:t>頁，圖一）</w:t>
      </w:r>
    </w:p>
    <w:p w14:paraId="4C8925EE" w14:textId="77777777" w:rsidR="004F53B6" w:rsidRPr="00116BE5" w:rsidRDefault="004F53B6" w:rsidP="004F53B6">
      <w:pPr>
        <w:pStyle w:val="aff6"/>
        <w:ind w:firstLine="560"/>
      </w:pPr>
      <w:r w:rsidRPr="00116BE5">
        <w:rPr>
          <w:rFonts w:hint="eastAsia"/>
        </w:rPr>
        <w:t>時代：西周中期。</w:t>
      </w:r>
    </w:p>
    <w:p w14:paraId="4480F560" w14:textId="77777777" w:rsidR="004F53B6" w:rsidRDefault="004F53B6" w:rsidP="004F53B6">
      <w:pPr>
        <w:pStyle w:val="aff6"/>
        <w:ind w:firstLine="560"/>
      </w:pPr>
      <w:r w:rsidRPr="00863BE5">
        <w:rPr>
          <w:rFonts w:hint="eastAsia"/>
        </w:rPr>
        <w:t>形</w:t>
      </w:r>
      <w:r>
        <w:rPr>
          <w:rFonts w:hint="eastAsia"/>
        </w:rPr>
        <w:t>制</w:t>
      </w:r>
      <w:r w:rsidRPr="00863BE5">
        <w:rPr>
          <w:rFonts w:hint="eastAsia"/>
        </w:rPr>
        <w:t>紋飾：高</w:t>
      </w:r>
      <w:r w:rsidRPr="00863BE5">
        <w:t>18</w:t>
      </w:r>
      <w:r w:rsidRPr="00863BE5">
        <w:rPr>
          <w:rFonts w:hint="eastAsia"/>
        </w:rPr>
        <w:t>釐米，口徑</w:t>
      </w:r>
      <w:r w:rsidRPr="00863BE5">
        <w:t>23.7</w:t>
      </w:r>
      <w:r w:rsidRPr="00863BE5">
        <w:rPr>
          <w:rFonts w:hint="eastAsia"/>
        </w:rPr>
        <w:t>釐米。侈口，雙側耳為獸首銜環形，腹部稍</w:t>
      </w:r>
      <w:r w:rsidRPr="00116BE5">
        <w:rPr>
          <w:rFonts w:hint="eastAsia"/>
        </w:rPr>
        <w:t>微下收，喇叭狀高圈足。口沿下部飾大鳥紋，圈足</w:t>
      </w:r>
      <w:r>
        <w:rPr>
          <w:rFonts w:hint="eastAsia"/>
        </w:rPr>
        <w:t>上部</w:t>
      </w:r>
      <w:r w:rsidRPr="00116BE5">
        <w:rPr>
          <w:rFonts w:hint="eastAsia"/>
        </w:rPr>
        <w:t>飾兩道弦紋。</w:t>
      </w:r>
    </w:p>
    <w:p w14:paraId="24FD79C7" w14:textId="4B0674DC" w:rsidR="001D1CFC" w:rsidRDefault="004F53B6" w:rsidP="006861F6">
      <w:pPr>
        <w:jc w:val="center"/>
      </w:pPr>
      <w:r>
        <w:rPr>
          <w:noProof/>
        </w:rPr>
        <w:lastRenderedPageBreak/>
        <w:drawing>
          <wp:inline distT="0" distB="0" distL="0" distR="0" wp14:anchorId="00F68356" wp14:editId="2EA3D207">
            <wp:extent cx="2157696" cy="2055412"/>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2169759" cy="2066904"/>
                    </a:xfrm>
                    <a:prstGeom prst="rect">
                      <a:avLst/>
                    </a:prstGeom>
                  </pic:spPr>
                </pic:pic>
              </a:graphicData>
            </a:graphic>
          </wp:inline>
        </w:drawing>
      </w:r>
      <w:r>
        <w:rPr>
          <w:noProof/>
        </w:rPr>
        <w:drawing>
          <wp:inline distT="0" distB="0" distL="0" distR="0" wp14:anchorId="3B7A8ED9" wp14:editId="76C5BFB7">
            <wp:extent cx="1554506" cy="2063364"/>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1570071" cy="2084023"/>
                    </a:xfrm>
                    <a:prstGeom prst="rect">
                      <a:avLst/>
                    </a:prstGeom>
                  </pic:spPr>
                </pic:pic>
              </a:graphicData>
            </a:graphic>
          </wp:inline>
        </w:drawing>
      </w:r>
      <w:r>
        <w:rPr>
          <w:noProof/>
        </w:rPr>
        <w:drawing>
          <wp:inline distT="0" distB="0" distL="0" distR="0" wp14:anchorId="54D22135" wp14:editId="335DD125">
            <wp:extent cx="1388784" cy="2067339"/>
            <wp:effectExtent l="0" t="0" r="190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1394468" cy="2075801"/>
                    </a:xfrm>
                    <a:prstGeom prst="rect">
                      <a:avLst/>
                    </a:prstGeom>
                  </pic:spPr>
                </pic:pic>
              </a:graphicData>
            </a:graphic>
          </wp:inline>
        </w:drawing>
      </w:r>
    </w:p>
    <w:p w14:paraId="22523C84" w14:textId="212D8B33" w:rsidR="004F53B6" w:rsidRDefault="001D1CFC" w:rsidP="006861F6">
      <w:pPr>
        <w:pStyle w:val="aff6"/>
        <w:ind w:firstLine="560"/>
        <w:jc w:val="center"/>
      </w:pPr>
      <w:r>
        <w:t xml:space="preserve">1 </w:t>
      </w:r>
      <w:r>
        <w:rPr>
          <w:rFonts w:hint="eastAsia"/>
        </w:rPr>
        <w:t xml:space="preserve">器形照片 </w:t>
      </w:r>
      <w:r>
        <w:t xml:space="preserve">             2 </w:t>
      </w:r>
      <w:r>
        <w:rPr>
          <w:rFonts w:hint="eastAsia"/>
        </w:rPr>
        <w:t xml:space="preserve">銘文照片 </w:t>
      </w:r>
      <w:r>
        <w:t xml:space="preserve">      </w:t>
      </w:r>
      <w:r w:rsidR="004F53B6">
        <w:t xml:space="preserve">3 </w:t>
      </w:r>
      <w:r w:rsidR="004F53B6">
        <w:rPr>
          <w:rFonts w:hint="eastAsia"/>
        </w:rPr>
        <w:t>銘文摹写</w:t>
      </w:r>
    </w:p>
    <w:p w14:paraId="001857CF" w14:textId="77777777" w:rsidR="001D1CFC" w:rsidRPr="001D1CFC" w:rsidRDefault="001D1CFC" w:rsidP="004F53B6">
      <w:pPr>
        <w:rPr>
          <w:szCs w:val="24"/>
        </w:rPr>
      </w:pPr>
    </w:p>
    <w:p w14:paraId="3A197E4F" w14:textId="77F8263F" w:rsidR="004F53B6" w:rsidRDefault="004F53B6" w:rsidP="001D1CFC">
      <w:pPr>
        <w:pStyle w:val="aff6"/>
        <w:ind w:firstLine="560"/>
        <w:jc w:val="center"/>
      </w:pPr>
      <w:r>
        <w:rPr>
          <w:rFonts w:hint="eastAsia"/>
        </w:rPr>
        <w:t xml:space="preserve">圖一 </w:t>
      </w:r>
      <w:r>
        <w:t xml:space="preserve"> </w:t>
      </w:r>
      <w:r w:rsidRPr="00C847E7">
        <w:rPr>
          <w:noProof/>
          <w:sz w:val="44"/>
        </w:rPr>
        <w:drawing>
          <wp:inline distT="0" distB="0" distL="0" distR="0" wp14:anchorId="652CAEF4" wp14:editId="7E40B5C1">
            <wp:extent cx="171450" cy="1714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Pr>
          <w:rFonts w:hint="eastAsia"/>
        </w:rPr>
        <w:t>簋丙器形、銘文照片以及銘文線描</w:t>
      </w:r>
    </w:p>
    <w:p w14:paraId="05E04144" w14:textId="77777777" w:rsidR="001D1CFC" w:rsidRDefault="001D1CFC" w:rsidP="004F53B6">
      <w:pPr>
        <w:pStyle w:val="aff6"/>
        <w:ind w:firstLine="560"/>
        <w:jc w:val="center"/>
      </w:pPr>
    </w:p>
    <w:p w14:paraId="7F0F64ED" w14:textId="77777777" w:rsidR="004F53B6" w:rsidRPr="00116BE5" w:rsidRDefault="004F53B6" w:rsidP="004F53B6">
      <w:pPr>
        <w:pStyle w:val="aff6"/>
        <w:ind w:firstLine="560"/>
      </w:pPr>
      <w:r w:rsidRPr="00116BE5">
        <w:rPr>
          <w:rFonts w:hint="eastAsia"/>
        </w:rPr>
        <w:t>銘文字</w:t>
      </w:r>
      <w:r>
        <w:rPr>
          <w:rFonts w:hint="eastAsia"/>
        </w:rPr>
        <w:t>數</w:t>
      </w:r>
      <w:r w:rsidRPr="00116BE5">
        <w:rPr>
          <w:rFonts w:hint="eastAsia"/>
        </w:rPr>
        <w:t>：內底鑄銘文4</w:t>
      </w:r>
      <w:r w:rsidRPr="00116BE5">
        <w:t>0</w:t>
      </w:r>
      <w:r w:rsidRPr="00116BE5">
        <w:rPr>
          <w:rFonts w:hint="eastAsia"/>
        </w:rPr>
        <w:t>字（</w:t>
      </w:r>
      <w:r>
        <w:rPr>
          <w:rFonts w:hint="eastAsia"/>
        </w:rPr>
        <w:t>含</w:t>
      </w:r>
      <w:r w:rsidRPr="00116BE5">
        <w:rPr>
          <w:rFonts w:hint="eastAsia"/>
        </w:rPr>
        <w:t>重文2字）</w:t>
      </w:r>
    </w:p>
    <w:p w14:paraId="0C9FDC33" w14:textId="77777777" w:rsidR="004F53B6" w:rsidRDefault="004F53B6" w:rsidP="004F53B6">
      <w:pPr>
        <w:pStyle w:val="aff6"/>
        <w:ind w:firstLine="560"/>
      </w:pPr>
      <w:r w:rsidRPr="00116BE5">
        <w:rPr>
          <w:rFonts w:hint="eastAsia"/>
        </w:rPr>
        <w:t>銘文內容：</w:t>
      </w:r>
    </w:p>
    <w:p w14:paraId="6BCF4CFE" w14:textId="77777777" w:rsidR="004F53B6" w:rsidRPr="0003338E" w:rsidRDefault="004F53B6" w:rsidP="004F53B6">
      <w:pPr>
        <w:pStyle w:val="aff4"/>
        <w:spacing w:before="540" w:after="540"/>
        <w:ind w:firstLine="496"/>
      </w:pPr>
      <w:r w:rsidRPr="00F82F77">
        <w:rPr>
          <w:rFonts w:hint="eastAsia"/>
        </w:rPr>
        <w:t>隹（惟）亖（四）月，王執</w:t>
      </w:r>
      <w:r w:rsidRPr="00F82F77">
        <w:rPr>
          <w:rFonts w:hint="eastAsia"/>
          <w:noProof/>
        </w:rPr>
        <w:drawing>
          <wp:inline distT="0" distB="0" distL="0" distR="0" wp14:anchorId="1389BBA1" wp14:editId="25EFD58C">
            <wp:extent cx="164523" cy="19050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6717" cy="193040"/>
                    </a:xfrm>
                    <a:prstGeom prst="rect">
                      <a:avLst/>
                    </a:prstGeom>
                  </pic:spPr>
                </pic:pic>
              </a:graphicData>
            </a:graphic>
          </wp:inline>
        </w:drawing>
      </w:r>
      <w:r w:rsidRPr="00F82F77">
        <w:rPr>
          <w:rFonts w:hint="eastAsia"/>
        </w:rPr>
        <w:t>（魏）駒，至于異（廙）。内（入）光</w:t>
      </w:r>
      <w:r w:rsidRPr="00F82F77">
        <w:rPr>
          <w:rFonts w:hint="eastAsia"/>
          <w:noProof/>
        </w:rPr>
        <w:drawing>
          <wp:inline distT="0" distB="0" distL="0" distR="0" wp14:anchorId="7CE02F53" wp14:editId="3F8490B1">
            <wp:extent cx="160106" cy="161925"/>
            <wp:effectExtent l="0" t="0" r="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161653" cy="163490"/>
                    </a:xfrm>
                    <a:prstGeom prst="rect">
                      <a:avLst/>
                    </a:prstGeom>
                  </pic:spPr>
                </pic:pic>
              </a:graphicData>
            </a:graphic>
          </wp:inline>
        </w:drawing>
      </w:r>
      <w:r w:rsidRPr="00F82F77">
        <w:rPr>
          <w:rFonts w:hint="eastAsia"/>
        </w:rPr>
        <w:t>（</w:t>
      </w:r>
      <w:r w:rsidRPr="00F82F77">
        <w:rPr>
          <w:rFonts w:ascii="SimSun-ExtB" w:eastAsia="SimSun-ExtB" w:hAnsi="SimSun-ExtB" w:cs="SimSun-ExtB" w:hint="eastAsia"/>
          <w:color w:val="222222"/>
          <w:shd w:val="clear" w:color="auto" w:fill="F5F8FD"/>
        </w:rPr>
        <w:t>𧽊</w:t>
      </w:r>
      <w:r w:rsidRPr="00F82F77">
        <w:rPr>
          <w:rFonts w:hint="eastAsia"/>
        </w:rPr>
        <w:t>）宫，休，</w:t>
      </w:r>
      <w:r w:rsidRPr="0003338E">
        <w:rPr>
          <w:rFonts w:hint="eastAsia"/>
        </w:rPr>
        <w:t>無</w:t>
      </w:r>
      <w:r>
        <w:rPr>
          <w:noProof/>
        </w:rPr>
        <w:drawing>
          <wp:inline distT="0" distB="0" distL="0" distR="0" wp14:anchorId="5BAFB4C9" wp14:editId="7EB75EBA">
            <wp:extent cx="142875" cy="159488"/>
            <wp:effectExtent l="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7" cy="160752"/>
                    </a:xfrm>
                    <a:prstGeom prst="rect">
                      <a:avLst/>
                    </a:prstGeom>
                  </pic:spPr>
                </pic:pic>
              </a:graphicData>
            </a:graphic>
          </wp:inline>
        </w:drawing>
      </w:r>
      <w:r w:rsidRPr="0003338E">
        <w:rPr>
          <w:rFonts w:hint="eastAsia"/>
        </w:rPr>
        <w:t>（</w:t>
      </w:r>
      <w:r>
        <w:rPr>
          <w:rFonts w:hint="eastAsia"/>
        </w:rPr>
        <w:t>敃</w:t>
      </w:r>
      <w:r w:rsidRPr="0003338E">
        <w:rPr>
          <w:rFonts w:hint="eastAsia"/>
        </w:rPr>
        <w:t>）。</w:t>
      </w:r>
      <w:r w:rsidRPr="0003338E">
        <w:rPr>
          <w:rFonts w:hint="eastAsia"/>
          <w:noProof/>
        </w:rPr>
        <w:drawing>
          <wp:inline distT="0" distB="0" distL="0" distR="0" wp14:anchorId="5BBA125C" wp14:editId="0C5F38F4">
            <wp:extent cx="160106" cy="161925"/>
            <wp:effectExtent l="0" t="0" r="0" b="0"/>
            <wp:docPr id="12"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161653" cy="163490"/>
                    </a:xfrm>
                    <a:prstGeom prst="rect">
                      <a:avLst/>
                    </a:prstGeom>
                  </pic:spPr>
                </pic:pic>
              </a:graphicData>
            </a:graphic>
          </wp:inline>
        </w:drawing>
      </w:r>
      <w:r w:rsidRPr="0003338E">
        <w:rPr>
          <w:rFonts w:hint="eastAsia"/>
        </w:rPr>
        <w:t>敢對揚天子光，用作朕文考日癸寶簋，其子=孫=（子子孫孫）萬年永寶。</w:t>
      </w:r>
    </w:p>
    <w:p w14:paraId="0AC99C85" w14:textId="77777777" w:rsidR="004F53B6" w:rsidRDefault="004F53B6" w:rsidP="004F53B6">
      <w:pPr>
        <w:pStyle w:val="aff6"/>
        <w:ind w:firstLine="560"/>
      </w:pPr>
      <w:r w:rsidRPr="00116BE5">
        <w:rPr>
          <w:rFonts w:hint="eastAsia"/>
        </w:rPr>
        <w:t>同銘</w:t>
      </w:r>
      <w:r>
        <w:rPr>
          <w:rFonts w:hint="eastAsia"/>
        </w:rPr>
        <w:t>銅器</w:t>
      </w:r>
      <w:r w:rsidRPr="00116BE5">
        <w:rPr>
          <w:rFonts w:hint="eastAsia"/>
        </w:rPr>
        <w:t>《</w:t>
      </w:r>
      <w:r w:rsidRPr="00116BE5">
        <w:rPr>
          <w:noProof/>
        </w:rPr>
        <w:drawing>
          <wp:inline distT="0" distB="0" distL="0" distR="0" wp14:anchorId="3C18A0D6" wp14:editId="17DF146D">
            <wp:extent cx="161925" cy="1619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簋甲</w:t>
      </w:r>
      <w:r w:rsidRPr="00116BE5">
        <w:rPr>
          <w:rFonts w:hint="eastAsia"/>
        </w:rPr>
        <w:t>》和《</w:t>
      </w:r>
      <w:r w:rsidRPr="00116BE5">
        <w:rPr>
          <w:noProof/>
        </w:rPr>
        <w:drawing>
          <wp:inline distT="0" distB="0" distL="0" distR="0" wp14:anchorId="641F558A" wp14:editId="212174F6">
            <wp:extent cx="161925" cy="161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簋乙</w:t>
      </w:r>
      <w:r w:rsidRPr="00116BE5">
        <w:rPr>
          <w:rFonts w:hint="eastAsia"/>
        </w:rPr>
        <w:t>》著錄於《商周青銅器銘文暨圖像集成續編》</w:t>
      </w:r>
      <w:r>
        <w:rPr>
          <w:rFonts w:hint="eastAsia"/>
        </w:rPr>
        <w:t>（以下簡稱《銘圖續》）</w:t>
      </w:r>
      <w:r w:rsidRPr="00116BE5">
        <w:rPr>
          <w:rFonts w:hint="eastAsia"/>
        </w:rPr>
        <w:t>第二卷</w:t>
      </w:r>
      <w:r>
        <w:rPr>
          <w:rFonts w:hint="eastAsia"/>
        </w:rPr>
        <w:t>，器形與銘文拓本見下，</w:t>
      </w:r>
      <w:r>
        <w:rPr>
          <w:rStyle w:val="aff3"/>
          <w:sz w:val="24"/>
          <w:szCs w:val="24"/>
        </w:rPr>
        <w:lastRenderedPageBreak/>
        <w:footnoteReference w:id="3"/>
      </w:r>
      <w:r>
        <w:rPr>
          <w:rFonts w:hint="eastAsia"/>
        </w:rPr>
        <w:t>今稱本器為《</w:t>
      </w:r>
      <w:r w:rsidRPr="00116BE5">
        <w:rPr>
          <w:noProof/>
        </w:rPr>
        <w:drawing>
          <wp:inline distT="0" distB="0" distL="0" distR="0" wp14:anchorId="1B90D570" wp14:editId="1E58FBE3">
            <wp:extent cx="161925" cy="1619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w:t>
      </w:r>
      <w:r>
        <w:rPr>
          <w:rFonts w:hint="eastAsia"/>
        </w:rPr>
        <w:t>丙》</w:t>
      </w:r>
      <w:r w:rsidRPr="00116BE5">
        <w:rPr>
          <w:rFonts w:hint="eastAsia"/>
        </w:rPr>
        <w:t>。</w:t>
      </w:r>
      <w:r>
        <w:rPr>
          <w:rFonts w:hint="eastAsia"/>
        </w:rPr>
        <w:t>本器銘文與</w:t>
      </w:r>
      <w:r w:rsidRPr="00116BE5">
        <w:rPr>
          <w:rFonts w:hint="eastAsia"/>
        </w:rPr>
        <w:t>《</w:t>
      </w:r>
      <w:r w:rsidRPr="00116BE5">
        <w:rPr>
          <w:noProof/>
        </w:rPr>
        <w:drawing>
          <wp:inline distT="0" distB="0" distL="0" distR="0" wp14:anchorId="56C3F0E8" wp14:editId="35FDCC06">
            <wp:extent cx="161925" cy="1619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簋甲</w:t>
      </w:r>
      <w:r w:rsidRPr="00116BE5">
        <w:rPr>
          <w:rFonts w:hint="eastAsia"/>
        </w:rPr>
        <w:t>》</w:t>
      </w:r>
      <w:r>
        <w:rPr>
          <w:rFonts w:hint="eastAsia"/>
        </w:rPr>
        <w:t>（圖二）、</w:t>
      </w:r>
      <w:r w:rsidRPr="00116BE5">
        <w:rPr>
          <w:rFonts w:hint="eastAsia"/>
        </w:rPr>
        <w:t>《</w:t>
      </w:r>
      <w:r w:rsidRPr="00116BE5">
        <w:rPr>
          <w:noProof/>
        </w:rPr>
        <w:drawing>
          <wp:inline distT="0" distB="0" distL="0" distR="0" wp14:anchorId="6488D08E" wp14:editId="6FB5B146">
            <wp:extent cx="161925" cy="1619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簋乙</w:t>
      </w:r>
      <w:r w:rsidRPr="00116BE5">
        <w:rPr>
          <w:rFonts w:hint="eastAsia"/>
        </w:rPr>
        <w:t>》</w:t>
      </w:r>
      <w:r>
        <w:rPr>
          <w:rFonts w:hint="eastAsia"/>
        </w:rPr>
        <w:t>（圖三）</w:t>
      </w:r>
      <w:r w:rsidRPr="00116BE5">
        <w:rPr>
          <w:rFonts w:hint="eastAsia"/>
        </w:rPr>
        <w:t>銘文</w:t>
      </w:r>
      <w:r>
        <w:rPr>
          <w:rFonts w:hint="eastAsia"/>
        </w:rPr>
        <w:t>的內容和</w:t>
      </w:r>
      <w:r w:rsidRPr="00116BE5">
        <w:rPr>
          <w:rFonts w:hint="eastAsia"/>
        </w:rPr>
        <w:t>行款</w:t>
      </w:r>
      <w:r>
        <w:rPr>
          <w:rFonts w:hint="eastAsia"/>
        </w:rPr>
        <w:t>完全</w:t>
      </w:r>
      <w:r w:rsidRPr="00116BE5">
        <w:rPr>
          <w:rFonts w:hint="eastAsia"/>
        </w:rPr>
        <w:t>相同</w:t>
      </w:r>
      <w:r>
        <w:rPr>
          <w:rFonts w:hint="eastAsia"/>
        </w:rPr>
        <w:t>，只是個別字形有別，例如：第三行首字“</w:t>
      </w:r>
      <w:r>
        <w:rPr>
          <w:noProof/>
        </w:rPr>
        <w:drawing>
          <wp:inline distT="0" distB="0" distL="0" distR="0" wp14:anchorId="285EB488" wp14:editId="544080AC">
            <wp:extent cx="142875" cy="159488"/>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7" cy="160752"/>
                    </a:xfrm>
                    <a:prstGeom prst="rect">
                      <a:avLst/>
                    </a:prstGeom>
                  </pic:spPr>
                </pic:pic>
              </a:graphicData>
            </a:graphic>
          </wp:inline>
        </w:drawing>
      </w:r>
      <w:r>
        <w:rPr>
          <w:rFonts w:hint="eastAsia"/>
        </w:rPr>
        <w:t>”，常見於西周金文，陳劍先生釋“敃（愍）”，訓為“憂”，</w:t>
      </w:r>
      <w:r>
        <w:rPr>
          <w:rStyle w:val="aff3"/>
          <w:sz w:val="24"/>
          <w:szCs w:val="24"/>
        </w:rPr>
        <w:footnoteReference w:id="4"/>
      </w:r>
      <w:r w:rsidRPr="00116BE5">
        <w:rPr>
          <w:rFonts w:hint="eastAsia"/>
        </w:rPr>
        <w:t>《</w:t>
      </w:r>
      <w:r w:rsidRPr="00116BE5">
        <w:rPr>
          <w:noProof/>
        </w:rPr>
        <w:drawing>
          <wp:inline distT="0" distB="0" distL="0" distR="0" wp14:anchorId="49953A53" wp14:editId="7CEB54F2">
            <wp:extent cx="161925" cy="1619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簋甲</w:t>
      </w:r>
      <w:r w:rsidRPr="00116BE5">
        <w:rPr>
          <w:rFonts w:hint="eastAsia"/>
        </w:rPr>
        <w:t>》</w:t>
      </w:r>
      <w:r>
        <w:rPr>
          <w:rFonts w:hint="eastAsia"/>
        </w:rPr>
        <w:t>、</w:t>
      </w:r>
      <w:r w:rsidRPr="00116BE5">
        <w:rPr>
          <w:rFonts w:hint="eastAsia"/>
        </w:rPr>
        <w:t>《</w:t>
      </w:r>
      <w:r w:rsidRPr="00116BE5">
        <w:rPr>
          <w:noProof/>
        </w:rPr>
        <w:drawing>
          <wp:inline distT="0" distB="0" distL="0" distR="0" wp14:anchorId="6B26BD19" wp14:editId="48316B95">
            <wp:extent cx="161925" cy="161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簋乙</w:t>
      </w:r>
      <w:r w:rsidRPr="00116BE5">
        <w:rPr>
          <w:rFonts w:hint="eastAsia"/>
        </w:rPr>
        <w:t>》</w:t>
      </w:r>
      <w:r>
        <w:rPr>
          <w:rFonts w:hint="eastAsia"/>
        </w:rPr>
        <w:t>中的字形作“</w:t>
      </w:r>
      <w:r w:rsidRPr="00515C95">
        <w:rPr>
          <w:noProof/>
        </w:rPr>
        <w:drawing>
          <wp:inline distT="0" distB="0" distL="0" distR="0" wp14:anchorId="2AF90494" wp14:editId="2E316640">
            <wp:extent cx="180975" cy="241300"/>
            <wp:effectExtent l="0" t="0" r="952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942" cy="243923"/>
                    </a:xfrm>
                    <a:prstGeom prst="rect">
                      <a:avLst/>
                    </a:prstGeom>
                  </pic:spPr>
                </pic:pic>
              </a:graphicData>
            </a:graphic>
          </wp:inline>
        </w:drawing>
      </w:r>
      <w:r>
        <w:rPr>
          <w:rFonts w:hint="eastAsia"/>
        </w:rPr>
        <w:t>”，有所訛變，而在本器中作“</w:t>
      </w:r>
      <w:r w:rsidRPr="00515C95">
        <w:rPr>
          <w:noProof/>
        </w:rPr>
        <w:drawing>
          <wp:inline distT="0" distB="0" distL="0" distR="0" wp14:anchorId="382C7FD7" wp14:editId="1E3125BD">
            <wp:extent cx="209550" cy="265144"/>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213007" cy="269518"/>
                    </a:xfrm>
                    <a:prstGeom prst="rect">
                      <a:avLst/>
                    </a:prstGeom>
                  </pic:spPr>
                </pic:pic>
              </a:graphicData>
            </a:graphic>
          </wp:inline>
        </w:drawing>
      </w:r>
      <w:r>
        <w:rPr>
          <w:rFonts w:hint="eastAsia"/>
        </w:rPr>
        <w:t>”，是比較標準的字形。“對揚”的“對”字，本器中作“</w:t>
      </w:r>
      <w:r>
        <w:rPr>
          <w:noProof/>
        </w:rPr>
        <w:drawing>
          <wp:inline distT="0" distB="0" distL="0" distR="0" wp14:anchorId="5E8173D6" wp14:editId="2745D114">
            <wp:extent cx="254509" cy="288037"/>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duotone>
                        <a:prstClr val="black"/>
                        <a:schemeClr val="accent6">
                          <a:tint val="45000"/>
                          <a:satMod val="400000"/>
                        </a:schemeClr>
                      </a:duotone>
                      <a:extLst>
                        <a:ext uri="{28A0092B-C50C-407E-A947-70E740481C1C}">
                          <a14:useLocalDpi xmlns:a14="http://schemas.microsoft.com/office/drawing/2010/main"/>
                        </a:ext>
                      </a:extLst>
                    </a:blip>
                    <a:stretch>
                      <a:fillRect/>
                    </a:stretch>
                  </pic:blipFill>
                  <pic:spPr>
                    <a:xfrm>
                      <a:off x="0" y="0"/>
                      <a:ext cx="254509" cy="288037"/>
                    </a:xfrm>
                    <a:prstGeom prst="rect">
                      <a:avLst/>
                    </a:prstGeom>
                  </pic:spPr>
                </pic:pic>
              </a:graphicData>
            </a:graphic>
          </wp:inline>
        </w:drawing>
      </w:r>
      <w:r>
        <w:rPr>
          <w:rFonts w:hint="eastAsia"/>
        </w:rPr>
        <w:t>”，形訛較為嚴重。作器者名“</w:t>
      </w:r>
      <w:r w:rsidRPr="00116BE5">
        <w:rPr>
          <w:noProof/>
        </w:rPr>
        <w:drawing>
          <wp:inline distT="0" distB="0" distL="0" distR="0" wp14:anchorId="3C72BB2A" wp14:editId="18831E5D">
            <wp:extent cx="161925" cy="161925"/>
            <wp:effectExtent l="0" t="0" r="9525" b="952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Pr>
          <w:rFonts w:hint="eastAsia"/>
        </w:rPr>
        <w:t>”，</w:t>
      </w:r>
      <w:r w:rsidRPr="00116BE5">
        <w:rPr>
          <w:rFonts w:hint="eastAsia"/>
        </w:rPr>
        <w:t>《</w:t>
      </w:r>
      <w:r w:rsidRPr="00116BE5">
        <w:rPr>
          <w:noProof/>
        </w:rPr>
        <w:drawing>
          <wp:inline distT="0" distB="0" distL="0" distR="0" wp14:anchorId="7930A308" wp14:editId="59EB7486">
            <wp:extent cx="161925" cy="1619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簋甲</w:t>
      </w:r>
      <w:r w:rsidRPr="00116BE5">
        <w:rPr>
          <w:rFonts w:hint="eastAsia"/>
        </w:rPr>
        <w:t>》</w:t>
      </w:r>
      <w:r>
        <w:rPr>
          <w:rFonts w:hint="eastAsia"/>
        </w:rPr>
        <w:t>、</w:t>
      </w:r>
      <w:r w:rsidRPr="00116BE5">
        <w:rPr>
          <w:rFonts w:hint="eastAsia"/>
        </w:rPr>
        <w:t>《</w:t>
      </w:r>
      <w:r w:rsidRPr="00116BE5">
        <w:rPr>
          <w:noProof/>
        </w:rPr>
        <w:drawing>
          <wp:inline distT="0" distB="0" distL="0" distR="0" wp14:anchorId="38E21405" wp14:editId="5426C767">
            <wp:extent cx="161925" cy="1619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簋乙</w:t>
      </w:r>
      <w:r w:rsidRPr="00116BE5">
        <w:rPr>
          <w:rFonts w:hint="eastAsia"/>
        </w:rPr>
        <w:t>》</w:t>
      </w:r>
      <w:r>
        <w:rPr>
          <w:rFonts w:hint="eastAsia"/>
        </w:rPr>
        <w:t>中從“彳”作“</w:t>
      </w:r>
      <w:r w:rsidRPr="00515C95">
        <w:rPr>
          <w:noProof/>
        </w:rPr>
        <w:drawing>
          <wp:inline distT="0" distB="0" distL="0" distR="0" wp14:anchorId="6EBC8E1C" wp14:editId="52A4C441">
            <wp:extent cx="276225" cy="284349"/>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777" cy="292123"/>
                    </a:xfrm>
                    <a:prstGeom prst="rect">
                      <a:avLst/>
                    </a:prstGeom>
                  </pic:spPr>
                </pic:pic>
              </a:graphicData>
            </a:graphic>
          </wp:inline>
        </w:drawing>
      </w:r>
      <w:r>
        <w:rPr>
          <w:rFonts w:hint="eastAsia"/>
        </w:rPr>
        <w:t>”形，本器銘中則不從“彳”。“</w:t>
      </w:r>
      <w:r w:rsidRPr="00116BE5">
        <w:rPr>
          <w:noProof/>
        </w:rPr>
        <w:drawing>
          <wp:inline distT="0" distB="0" distL="0" distR="0" wp14:anchorId="1609C3AA" wp14:editId="0FA40044">
            <wp:extent cx="161925" cy="1619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Pr>
          <w:rFonts w:hint="eastAsia"/>
        </w:rPr>
        <w:t>”應是“</w:t>
      </w:r>
      <w:r w:rsidRPr="00DE0638">
        <w:rPr>
          <w:rFonts w:ascii="SimSun-ExtB" w:eastAsia="SimSun-ExtB" w:hAnsi="SimSun-ExtB" w:cs="SimSun-ExtB" w:hint="eastAsia"/>
          <w:color w:val="222222"/>
        </w:rPr>
        <w:t>𧽊</w:t>
      </w:r>
      <w:r>
        <w:rPr>
          <w:rFonts w:hint="eastAsia"/>
        </w:rPr>
        <w:t>”字繁体。本器與</w:t>
      </w:r>
      <w:r w:rsidRPr="00116BE5">
        <w:rPr>
          <w:rFonts w:hint="eastAsia"/>
        </w:rPr>
        <w:t>《</w:t>
      </w:r>
      <w:r w:rsidRPr="00116BE5">
        <w:rPr>
          <w:noProof/>
        </w:rPr>
        <w:drawing>
          <wp:inline distT="0" distB="0" distL="0" distR="0" wp14:anchorId="21AAEA53" wp14:editId="34EC3FC7">
            <wp:extent cx="161925" cy="1619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簋甲</w:t>
      </w:r>
      <w:r w:rsidRPr="00116BE5">
        <w:rPr>
          <w:rFonts w:hint="eastAsia"/>
        </w:rPr>
        <w:t>》</w:t>
      </w:r>
      <w:r>
        <w:rPr>
          <w:rFonts w:hint="eastAsia"/>
        </w:rPr>
        <w:t>、</w:t>
      </w:r>
      <w:r w:rsidRPr="00116BE5">
        <w:rPr>
          <w:rFonts w:hint="eastAsia"/>
        </w:rPr>
        <w:t>《</w:t>
      </w:r>
      <w:r w:rsidRPr="00116BE5">
        <w:rPr>
          <w:noProof/>
        </w:rPr>
        <w:drawing>
          <wp:inline distT="0" distB="0" distL="0" distR="0" wp14:anchorId="66579606" wp14:editId="49235120">
            <wp:extent cx="161925" cy="1619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簋乙</w:t>
      </w:r>
      <w:r w:rsidRPr="00116BE5">
        <w:rPr>
          <w:rFonts w:hint="eastAsia"/>
        </w:rPr>
        <w:t>》</w:t>
      </w:r>
      <w:r>
        <w:rPr>
          <w:rFonts w:hint="eastAsia"/>
        </w:rPr>
        <w:t>應是同一作坊同時製作的器物，據《銘續》</w:t>
      </w:r>
      <w:r w:rsidRPr="00B53397">
        <w:rPr>
          <w:rFonts w:hint="eastAsia"/>
        </w:rPr>
        <w:t>記載，後兩器2</w:t>
      </w:r>
      <w:r w:rsidRPr="00B53397">
        <w:t>015</w:t>
      </w:r>
      <w:r w:rsidRPr="00B53397">
        <w:rPr>
          <w:rFonts w:hint="eastAsia"/>
        </w:rPr>
        <w:t>年5月出現在南京，為私人所藏。據悉</w:t>
      </w:r>
      <w:r>
        <w:rPr>
          <w:rFonts w:hint="eastAsia"/>
        </w:rPr>
        <w:t>，</w:t>
      </w:r>
      <w:r w:rsidRPr="00B53397">
        <w:rPr>
          <w:rFonts w:hint="eastAsia"/>
        </w:rPr>
        <w:t>本器《</w:t>
      </w:r>
      <w:r w:rsidRPr="00B53397">
        <w:rPr>
          <w:noProof/>
        </w:rPr>
        <w:drawing>
          <wp:inline distT="0" distB="0" distL="0" distR="0" wp14:anchorId="6AEC1682" wp14:editId="7E2869EA">
            <wp:extent cx="171450" cy="171450"/>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B53397">
        <w:rPr>
          <w:rFonts w:hint="eastAsia"/>
        </w:rPr>
        <w:t>（</w:t>
      </w:r>
      <w:r w:rsidRPr="00B53397">
        <w:rPr>
          <w:rFonts w:ascii="SimSun-ExtB" w:eastAsia="SimSun-ExtB" w:hAnsi="SimSun-ExtB" w:cs="SimSun-ExtB" w:hint="eastAsia"/>
          <w:color w:val="222222"/>
        </w:rPr>
        <w:t>𧽊</w:t>
      </w:r>
      <w:r w:rsidRPr="00B53397">
        <w:rPr>
          <w:rFonts w:hint="eastAsia"/>
        </w:rPr>
        <w:t>）簋丙》在2</w:t>
      </w:r>
      <w:r w:rsidRPr="00B53397">
        <w:t>023</w:t>
      </w:r>
      <w:r w:rsidRPr="00B53397">
        <w:rPr>
          <w:rFonts w:hint="eastAsia"/>
        </w:rPr>
        <w:t>年</w:t>
      </w:r>
      <w:r w:rsidRPr="00B53397">
        <w:t>5</w:t>
      </w:r>
      <w:r>
        <w:rPr>
          <w:rFonts w:hint="eastAsia"/>
        </w:rPr>
        <w:t>月已經由國內藏家搶救回國。</w:t>
      </w:r>
    </w:p>
    <w:p w14:paraId="738651B0" w14:textId="1ED0972E" w:rsidR="004F53B6" w:rsidRPr="00116BE5" w:rsidRDefault="004F53B6" w:rsidP="001D1CFC">
      <w:pPr>
        <w:jc w:val="center"/>
        <w:rPr>
          <w:szCs w:val="24"/>
        </w:rPr>
      </w:pPr>
      <w:r>
        <w:rPr>
          <w:noProof/>
        </w:rPr>
        <w:drawing>
          <wp:inline distT="0" distB="0" distL="0" distR="0" wp14:anchorId="6F743D67" wp14:editId="59647AF3">
            <wp:extent cx="2571750" cy="1730986"/>
            <wp:effectExtent l="0" t="0" r="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6140" cy="1733941"/>
                    </a:xfrm>
                    <a:prstGeom prst="rect">
                      <a:avLst/>
                    </a:prstGeom>
                  </pic:spPr>
                </pic:pic>
              </a:graphicData>
            </a:graphic>
          </wp:inline>
        </w:drawing>
      </w:r>
      <w:r w:rsidR="001D1CFC">
        <w:rPr>
          <w:szCs w:val="24"/>
        </w:rPr>
        <w:t xml:space="preserve">  </w:t>
      </w:r>
      <w:r>
        <w:rPr>
          <w:rFonts w:hint="eastAsia"/>
          <w:szCs w:val="24"/>
        </w:rPr>
        <w:t xml:space="preserve"> </w:t>
      </w:r>
      <w:r>
        <w:rPr>
          <w:szCs w:val="24"/>
        </w:rPr>
        <w:t xml:space="preserve">   </w:t>
      </w:r>
      <w:r>
        <w:rPr>
          <w:noProof/>
        </w:rPr>
        <w:drawing>
          <wp:inline distT="0" distB="0" distL="0" distR="0" wp14:anchorId="7ECD90B8" wp14:editId="2F35D7E2">
            <wp:extent cx="1253541" cy="2314575"/>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60991" cy="2328331"/>
                    </a:xfrm>
                    <a:prstGeom prst="rect">
                      <a:avLst/>
                    </a:prstGeom>
                  </pic:spPr>
                </pic:pic>
              </a:graphicData>
            </a:graphic>
          </wp:inline>
        </w:drawing>
      </w:r>
    </w:p>
    <w:p w14:paraId="02F8AFB2" w14:textId="7187EC57" w:rsidR="004F53B6" w:rsidRDefault="004F53B6" w:rsidP="001D1CFC">
      <w:pPr>
        <w:pStyle w:val="aff6"/>
        <w:ind w:firstLine="560"/>
        <w:jc w:val="center"/>
      </w:pPr>
      <w:r>
        <w:rPr>
          <w:rFonts w:hint="eastAsia"/>
        </w:rPr>
        <w:lastRenderedPageBreak/>
        <w:t xml:space="preserve">圖二 </w:t>
      </w:r>
      <w:r w:rsidRPr="008227AF">
        <w:rPr>
          <w:rFonts w:hint="eastAsia"/>
        </w:rPr>
        <w:t>《商周青銅器銘文暨圖像集成續編》第二卷所收《</w:t>
      </w:r>
      <w:r w:rsidRPr="008227AF">
        <w:rPr>
          <w:noProof/>
        </w:rPr>
        <w:drawing>
          <wp:inline distT="0" distB="0" distL="0" distR="0" wp14:anchorId="3FA7C873" wp14:editId="22C1CB55">
            <wp:extent cx="161925" cy="16192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8227AF">
        <w:rPr>
          <w:rFonts w:hint="eastAsia"/>
        </w:rPr>
        <w:t>簋</w:t>
      </w:r>
      <w:r>
        <w:rPr>
          <w:rFonts w:hint="eastAsia"/>
        </w:rPr>
        <w:t>甲</w:t>
      </w:r>
      <w:r w:rsidRPr="008227AF">
        <w:rPr>
          <w:rFonts w:hint="eastAsia"/>
        </w:rPr>
        <w:t>》器形與銘文拓本</w:t>
      </w:r>
    </w:p>
    <w:p w14:paraId="0682CCC8" w14:textId="77777777" w:rsidR="001D1CFC" w:rsidRDefault="001D1CFC" w:rsidP="001D1CFC">
      <w:pPr>
        <w:pStyle w:val="aff6"/>
        <w:ind w:firstLine="560"/>
        <w:jc w:val="center"/>
      </w:pPr>
    </w:p>
    <w:p w14:paraId="197902BA" w14:textId="4EE269C2" w:rsidR="004F53B6" w:rsidRPr="008227AF" w:rsidRDefault="004F53B6" w:rsidP="001D1CFC">
      <w:pPr>
        <w:jc w:val="center"/>
        <w:rPr>
          <w:szCs w:val="24"/>
        </w:rPr>
      </w:pPr>
      <w:r>
        <w:rPr>
          <w:noProof/>
        </w:rPr>
        <w:drawing>
          <wp:inline distT="0" distB="0" distL="0" distR="0" wp14:anchorId="7FA23066" wp14:editId="0C27C5EC">
            <wp:extent cx="2543175" cy="1692874"/>
            <wp:effectExtent l="0" t="0" r="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5683" cy="1701200"/>
                    </a:xfrm>
                    <a:prstGeom prst="rect">
                      <a:avLst/>
                    </a:prstGeom>
                  </pic:spPr>
                </pic:pic>
              </a:graphicData>
            </a:graphic>
          </wp:inline>
        </w:drawing>
      </w:r>
      <w:r>
        <w:rPr>
          <w:rFonts w:hint="eastAsia"/>
          <w:szCs w:val="24"/>
        </w:rPr>
        <w:t xml:space="preserve"> </w:t>
      </w:r>
      <w:r w:rsidR="001D1CFC">
        <w:rPr>
          <w:szCs w:val="24"/>
        </w:rPr>
        <w:t xml:space="preserve">  </w:t>
      </w:r>
      <w:r>
        <w:rPr>
          <w:szCs w:val="24"/>
        </w:rPr>
        <w:t xml:space="preserve">   </w:t>
      </w:r>
      <w:r>
        <w:rPr>
          <w:noProof/>
        </w:rPr>
        <w:drawing>
          <wp:inline distT="0" distB="0" distL="0" distR="0" wp14:anchorId="6CE0B4CA" wp14:editId="0384A338">
            <wp:extent cx="1356820" cy="23145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4014" cy="2326848"/>
                    </a:xfrm>
                    <a:prstGeom prst="rect">
                      <a:avLst/>
                    </a:prstGeom>
                  </pic:spPr>
                </pic:pic>
              </a:graphicData>
            </a:graphic>
          </wp:inline>
        </w:drawing>
      </w:r>
    </w:p>
    <w:p w14:paraId="526A62DA" w14:textId="6B41D953" w:rsidR="004F53B6" w:rsidRDefault="004F53B6" w:rsidP="001D1CFC">
      <w:pPr>
        <w:pStyle w:val="aff6"/>
        <w:ind w:firstLine="560"/>
        <w:jc w:val="center"/>
      </w:pPr>
      <w:r w:rsidRPr="00E12C51">
        <w:rPr>
          <w:rFonts w:hint="eastAsia"/>
        </w:rPr>
        <w:t>圖三 《商周青銅器銘文暨圖像集成續編》第二卷所收《</w:t>
      </w:r>
      <w:r w:rsidRPr="00E12C51">
        <w:rPr>
          <w:noProof/>
        </w:rPr>
        <w:drawing>
          <wp:inline distT="0" distB="0" distL="0" distR="0" wp14:anchorId="12765C4F" wp14:editId="61C008AE">
            <wp:extent cx="161925" cy="1619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E12C51">
        <w:rPr>
          <w:rFonts w:hint="eastAsia"/>
        </w:rPr>
        <w:t>簋乙》器形與銘文拓本</w:t>
      </w:r>
    </w:p>
    <w:p w14:paraId="583B2F06" w14:textId="77777777" w:rsidR="001D1CFC" w:rsidRPr="00E12C51" w:rsidRDefault="001D1CFC" w:rsidP="001D1CFC">
      <w:pPr>
        <w:pStyle w:val="aff6"/>
        <w:ind w:firstLine="560"/>
        <w:jc w:val="center"/>
      </w:pPr>
    </w:p>
    <w:p w14:paraId="565F2866" w14:textId="77777777" w:rsidR="004F53B6" w:rsidRPr="004F53B6" w:rsidRDefault="004F53B6" w:rsidP="004F53B6">
      <w:pPr>
        <w:pStyle w:val="aff6"/>
        <w:ind w:firstLine="560"/>
      </w:pPr>
      <w:r>
        <w:rPr>
          <w:rFonts w:hint="eastAsia"/>
        </w:rPr>
        <w:t>本器、</w:t>
      </w:r>
      <w:r w:rsidRPr="00116BE5">
        <w:rPr>
          <w:rFonts w:hint="eastAsia"/>
        </w:rPr>
        <w:t>《</w:t>
      </w:r>
      <w:r w:rsidRPr="00116BE5">
        <w:rPr>
          <w:noProof/>
        </w:rPr>
        <w:drawing>
          <wp:inline distT="0" distB="0" distL="0" distR="0" wp14:anchorId="1F19EE14" wp14:editId="40CF3A33">
            <wp:extent cx="161925" cy="16192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簋甲</w:t>
      </w:r>
      <w:r w:rsidRPr="00116BE5">
        <w:rPr>
          <w:rFonts w:hint="eastAsia"/>
        </w:rPr>
        <w:t>》</w:t>
      </w:r>
      <w:r>
        <w:rPr>
          <w:rFonts w:hint="eastAsia"/>
        </w:rPr>
        <w:t>、</w:t>
      </w:r>
      <w:r w:rsidRPr="00116BE5">
        <w:rPr>
          <w:rFonts w:hint="eastAsia"/>
        </w:rPr>
        <w:t>《</w:t>
      </w:r>
      <w:r w:rsidRPr="00116BE5">
        <w:rPr>
          <w:noProof/>
        </w:rPr>
        <w:drawing>
          <wp:inline distT="0" distB="0" distL="0" distR="0" wp14:anchorId="68F8948F" wp14:editId="23683095">
            <wp:extent cx="161925" cy="1619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515C95">
        <w:rPr>
          <w:rFonts w:hint="eastAsia"/>
        </w:rPr>
        <w:t>簋乙</w:t>
      </w:r>
      <w:r w:rsidRPr="00116BE5">
        <w:rPr>
          <w:rFonts w:hint="eastAsia"/>
        </w:rPr>
        <w:t>》</w:t>
      </w:r>
      <w:r>
        <w:rPr>
          <w:rFonts w:hint="eastAsia"/>
        </w:rPr>
        <w:t>所記載的周王“執駒”多見於西周中期的銅器銘文中，即典籍文獻所載的“縶駒”，是以繩索絆住馬腿使之習於服役的一種調教方式。周王親自參加的“執駒”禮是西周時期軍禮的一種，表示周王對軍政的</w:t>
      </w:r>
      <w:r w:rsidRPr="004F53B6">
        <w:rPr>
          <w:rFonts w:hint="eastAsia"/>
        </w:rPr>
        <w:t>重視。我們曾在《西周金文“執駒”及&lt;詩經</w:t>
      </w:r>
      <w:r w:rsidRPr="004F53B6">
        <w:t>&gt;</w:t>
      </w:r>
      <w:r w:rsidRPr="004F53B6">
        <w:rPr>
          <w:rFonts w:hint="eastAsia"/>
        </w:rPr>
        <w:t>相關內容考述》一文中，收集四批次八件青銅器，對周王“執駒”做過專門探討，</w:t>
      </w:r>
      <w:r w:rsidRPr="00CA3160">
        <w:rPr>
          <w:rStyle w:val="aff3"/>
        </w:rPr>
        <w:footnoteReference w:id="5"/>
      </w:r>
      <w:r w:rsidRPr="004F53B6">
        <w:rPr>
          <w:rFonts w:hint="eastAsia"/>
        </w:rPr>
        <w:t>可參看。</w:t>
      </w:r>
    </w:p>
    <w:p w14:paraId="1B9DBDC7" w14:textId="77777777" w:rsidR="004F53B6" w:rsidRPr="004F53B6" w:rsidRDefault="004F53B6" w:rsidP="004F53B6">
      <w:pPr>
        <w:pStyle w:val="aff6"/>
        <w:ind w:firstLine="560"/>
      </w:pPr>
      <w:r w:rsidRPr="004F53B6">
        <w:rPr>
          <w:rFonts w:hint="eastAsia"/>
        </w:rPr>
        <w:lastRenderedPageBreak/>
        <w:t>本器為雙環大鳥紋簋，該類器形較為少見。最為近似的見河南禹州鈞官窯址博物館所藏一對西周時期的青銅簋（圖四-</w:t>
      </w:r>
      <w:r w:rsidRPr="004F53B6">
        <w:t>1</w:t>
      </w:r>
      <w:r w:rsidRPr="004F53B6">
        <w:rPr>
          <w:rFonts w:hint="eastAsia"/>
        </w:rPr>
        <w:t>），禹州藏器圈足上有一圈大鳥紋。</w:t>
      </w:r>
      <w:r w:rsidRPr="00CA3160">
        <w:rPr>
          <w:rStyle w:val="aff3"/>
        </w:rPr>
        <w:footnoteReference w:id="6"/>
      </w:r>
      <w:r w:rsidRPr="004F53B6">
        <w:rPr>
          <w:rFonts w:hint="eastAsia"/>
        </w:rPr>
        <w:t>陝西扶風五郡西村青銅器窖藏出土父辛簋器身與本器近似，彼器沒有雙環耳（圖四-</w:t>
      </w:r>
      <w:r w:rsidRPr="004F53B6">
        <w:t>2</w:t>
      </w:r>
      <w:r w:rsidRPr="004F53B6">
        <w:rPr>
          <w:rFonts w:hint="eastAsia"/>
        </w:rPr>
        <w:t>）</w:t>
      </w:r>
      <w:r w:rsidRPr="00CA3160">
        <w:rPr>
          <w:rStyle w:val="aff3"/>
        </w:rPr>
        <w:footnoteReference w:id="7"/>
      </w:r>
      <w:r w:rsidRPr="004F53B6">
        <w:rPr>
          <w:rFonts w:hint="eastAsia"/>
        </w:rPr>
        <w:t>，朱鳳瀚先生在型式分類中將這類高圈足無耳青銅簋定為Bb型</w:t>
      </w:r>
      <w:r w:rsidRPr="00CA3160">
        <w:rPr>
          <w:rStyle w:val="aff3"/>
        </w:rPr>
        <w:footnoteReference w:id="8"/>
      </w:r>
      <w:r w:rsidRPr="004F53B6">
        <w:rPr>
          <w:rFonts w:hint="eastAsia"/>
        </w:rPr>
        <w:t>。</w:t>
      </w:r>
    </w:p>
    <w:p w14:paraId="0D864447" w14:textId="754AEB77" w:rsidR="004F53B6" w:rsidRDefault="004F53B6" w:rsidP="00CA3160">
      <w:pPr>
        <w:jc w:val="center"/>
        <w:rPr>
          <w:szCs w:val="24"/>
        </w:rPr>
      </w:pPr>
      <w:r>
        <w:rPr>
          <w:noProof/>
        </w:rPr>
        <w:drawing>
          <wp:inline distT="0" distB="0" distL="0" distR="0" wp14:anchorId="6F1C768E" wp14:editId="31FD08CB">
            <wp:extent cx="1733550" cy="160470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43322" cy="1613751"/>
                    </a:xfrm>
                    <a:prstGeom prst="rect">
                      <a:avLst/>
                    </a:prstGeom>
                  </pic:spPr>
                </pic:pic>
              </a:graphicData>
            </a:graphic>
          </wp:inline>
        </w:drawing>
      </w:r>
      <w:r w:rsidR="00CA3160">
        <w:rPr>
          <w:rFonts w:hint="eastAsia"/>
          <w:szCs w:val="24"/>
        </w:rPr>
        <w:t xml:space="preserve"> </w:t>
      </w:r>
      <w:r w:rsidR="00CA3160">
        <w:rPr>
          <w:szCs w:val="24"/>
        </w:rPr>
        <w:t xml:space="preserve">     </w:t>
      </w:r>
      <w:r>
        <w:rPr>
          <w:noProof/>
        </w:rPr>
        <w:drawing>
          <wp:inline distT="0" distB="0" distL="0" distR="0" wp14:anchorId="53471A1A" wp14:editId="69C146C9">
            <wp:extent cx="1835038" cy="1571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1842328" cy="1577869"/>
                    </a:xfrm>
                    <a:prstGeom prst="rect">
                      <a:avLst/>
                    </a:prstGeom>
                  </pic:spPr>
                </pic:pic>
              </a:graphicData>
            </a:graphic>
          </wp:inline>
        </w:drawing>
      </w:r>
    </w:p>
    <w:p w14:paraId="72F6081E" w14:textId="77777777" w:rsidR="004F53B6" w:rsidRPr="007C59A4" w:rsidRDefault="004F53B6" w:rsidP="006861F6">
      <w:pPr>
        <w:pStyle w:val="aff6"/>
        <w:ind w:firstLine="560"/>
        <w:jc w:val="center"/>
      </w:pPr>
      <w:r w:rsidRPr="007C59A4">
        <w:rPr>
          <w:rFonts w:hint="eastAsia"/>
        </w:rPr>
        <w:t>1</w:t>
      </w:r>
      <w:r w:rsidRPr="007C59A4">
        <w:t xml:space="preserve"> </w:t>
      </w:r>
      <w:r w:rsidRPr="007C59A4">
        <w:rPr>
          <w:rFonts w:hint="eastAsia"/>
        </w:rPr>
        <w:t xml:space="preserve">禹州鈞官窯址博物館藏器 </w:t>
      </w:r>
      <w:r w:rsidRPr="007C59A4">
        <w:t xml:space="preserve">     2 </w:t>
      </w:r>
      <w:r w:rsidRPr="007C59A4">
        <w:rPr>
          <w:rFonts w:hint="eastAsia"/>
        </w:rPr>
        <w:t>扶風五郡西村出土父辛簋</w:t>
      </w:r>
    </w:p>
    <w:p w14:paraId="63A26D2B" w14:textId="007C5304" w:rsidR="004F53B6" w:rsidRDefault="004F53B6" w:rsidP="001D1CFC">
      <w:pPr>
        <w:pStyle w:val="aff6"/>
        <w:ind w:firstLine="560"/>
        <w:jc w:val="center"/>
      </w:pPr>
      <w:r w:rsidRPr="007C59A4">
        <w:rPr>
          <w:rFonts w:hint="eastAsia"/>
        </w:rPr>
        <w:t>圖四 西周大鳥紋青銅簋</w:t>
      </w:r>
    </w:p>
    <w:p w14:paraId="628523F9" w14:textId="77777777" w:rsidR="001D1CFC" w:rsidRPr="007C59A4" w:rsidRDefault="001D1CFC" w:rsidP="001D1CFC">
      <w:pPr>
        <w:pStyle w:val="aff6"/>
        <w:ind w:firstLine="560"/>
        <w:jc w:val="center"/>
      </w:pPr>
    </w:p>
    <w:p w14:paraId="6942F7A4" w14:textId="77777777" w:rsidR="004F53B6" w:rsidRPr="001D1CFC" w:rsidRDefault="004F53B6" w:rsidP="004F53B6">
      <w:pPr>
        <w:pStyle w:val="aff6"/>
        <w:ind w:firstLine="562"/>
        <w:rPr>
          <w:b/>
        </w:rPr>
      </w:pPr>
      <w:r w:rsidRPr="001D1CFC">
        <w:rPr>
          <w:rFonts w:hint="eastAsia"/>
          <w:b/>
        </w:rPr>
        <w:t>2、</w:t>
      </w:r>
      <w:r w:rsidRPr="001D1CFC">
        <w:rPr>
          <w:b/>
          <w:noProof/>
          <w:sz w:val="44"/>
        </w:rPr>
        <w:drawing>
          <wp:inline distT="0" distB="0" distL="0" distR="0" wp14:anchorId="36C58A13" wp14:editId="534EDACF">
            <wp:extent cx="171450" cy="171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1D1CFC">
        <w:rPr>
          <w:rFonts w:hint="eastAsia"/>
          <w:b/>
        </w:rPr>
        <w:t>（</w:t>
      </w:r>
      <w:r w:rsidRPr="001D1CFC">
        <w:rPr>
          <w:rFonts w:ascii="SimSun-ExtB" w:eastAsia="SimSun-ExtB" w:hAnsi="SimSun-ExtB" w:cs="SimSun-ExtB" w:hint="eastAsia"/>
          <w:b/>
        </w:rPr>
        <w:t>𧽊</w:t>
      </w:r>
      <w:r w:rsidRPr="001D1CFC">
        <w:rPr>
          <w:rFonts w:hint="eastAsia"/>
          <w:b/>
        </w:rPr>
        <w:t>）簋丁（西周雙環大鳥紋簋，見《秋拍》5</w:t>
      </w:r>
      <w:r w:rsidRPr="001D1CFC">
        <w:rPr>
          <w:b/>
        </w:rPr>
        <w:t>2</w:t>
      </w:r>
      <w:r w:rsidRPr="001D1CFC">
        <w:rPr>
          <w:rFonts w:hint="eastAsia"/>
          <w:b/>
        </w:rPr>
        <w:t>-5</w:t>
      </w:r>
      <w:r w:rsidRPr="001D1CFC">
        <w:rPr>
          <w:b/>
        </w:rPr>
        <w:t>4</w:t>
      </w:r>
      <w:r w:rsidRPr="001D1CFC">
        <w:rPr>
          <w:rFonts w:hint="eastAsia"/>
          <w:b/>
        </w:rPr>
        <w:t>頁，圖五）</w:t>
      </w:r>
    </w:p>
    <w:p w14:paraId="4923336E" w14:textId="77777777" w:rsidR="004F53B6" w:rsidRPr="00116BE5" w:rsidRDefault="004F53B6" w:rsidP="004F53B6">
      <w:pPr>
        <w:pStyle w:val="aff6"/>
        <w:ind w:firstLine="560"/>
      </w:pPr>
      <w:r w:rsidRPr="00116BE5">
        <w:rPr>
          <w:rFonts w:hint="eastAsia"/>
        </w:rPr>
        <w:t>時代：西周中期。</w:t>
      </w:r>
    </w:p>
    <w:p w14:paraId="6678EF88" w14:textId="77777777" w:rsidR="004F53B6" w:rsidRDefault="004F53B6" w:rsidP="004F53B6">
      <w:pPr>
        <w:pStyle w:val="aff6"/>
        <w:ind w:firstLine="560"/>
      </w:pPr>
      <w:r w:rsidRPr="00863BE5">
        <w:rPr>
          <w:rFonts w:hint="eastAsia"/>
        </w:rPr>
        <w:t>形</w:t>
      </w:r>
      <w:r>
        <w:rPr>
          <w:rFonts w:hint="eastAsia"/>
        </w:rPr>
        <w:t>制</w:t>
      </w:r>
      <w:r w:rsidRPr="00863BE5">
        <w:rPr>
          <w:rFonts w:hint="eastAsia"/>
        </w:rPr>
        <w:t>紋飾：高</w:t>
      </w:r>
      <w:r w:rsidRPr="00863BE5">
        <w:t>18</w:t>
      </w:r>
      <w:r w:rsidRPr="00863BE5">
        <w:rPr>
          <w:rFonts w:hint="eastAsia"/>
        </w:rPr>
        <w:t>釐米，口徑</w:t>
      </w:r>
      <w:r w:rsidRPr="00863BE5">
        <w:t>23.7</w:t>
      </w:r>
      <w:r w:rsidRPr="00863BE5">
        <w:rPr>
          <w:rFonts w:hint="eastAsia"/>
        </w:rPr>
        <w:t>釐米。侈口，雙側耳為獸首銜</w:t>
      </w:r>
      <w:r w:rsidRPr="00863BE5">
        <w:rPr>
          <w:rFonts w:hint="eastAsia"/>
        </w:rPr>
        <w:lastRenderedPageBreak/>
        <w:t>環形，腹部稍</w:t>
      </w:r>
      <w:r w:rsidRPr="00116BE5">
        <w:rPr>
          <w:rFonts w:hint="eastAsia"/>
        </w:rPr>
        <w:t>微下收，喇叭狀高圈足。口沿下部飾大鳥紋，圈足</w:t>
      </w:r>
      <w:r>
        <w:rPr>
          <w:rFonts w:hint="eastAsia"/>
        </w:rPr>
        <w:t>上部</w:t>
      </w:r>
      <w:r w:rsidRPr="00116BE5">
        <w:rPr>
          <w:rFonts w:hint="eastAsia"/>
        </w:rPr>
        <w:t>飾兩道弦紋。</w:t>
      </w:r>
    </w:p>
    <w:p w14:paraId="488A15D0" w14:textId="77777777" w:rsidR="004F53B6" w:rsidRPr="00116BE5" w:rsidRDefault="004F53B6" w:rsidP="004F53B6">
      <w:pPr>
        <w:pStyle w:val="aff6"/>
        <w:ind w:firstLine="560"/>
      </w:pPr>
      <w:r w:rsidRPr="00116BE5">
        <w:rPr>
          <w:rFonts w:hint="eastAsia"/>
        </w:rPr>
        <w:t>銘文字</w:t>
      </w:r>
      <w:r>
        <w:rPr>
          <w:rFonts w:hint="eastAsia"/>
        </w:rPr>
        <w:t>數</w:t>
      </w:r>
      <w:r w:rsidRPr="00116BE5">
        <w:rPr>
          <w:rFonts w:hint="eastAsia"/>
        </w:rPr>
        <w:t>：內底鑄銘文4</w:t>
      </w:r>
      <w:r w:rsidRPr="00116BE5">
        <w:t>0</w:t>
      </w:r>
      <w:r w:rsidRPr="00116BE5">
        <w:rPr>
          <w:rFonts w:hint="eastAsia"/>
        </w:rPr>
        <w:t>字（</w:t>
      </w:r>
      <w:r>
        <w:rPr>
          <w:rFonts w:hint="eastAsia"/>
        </w:rPr>
        <w:t>含</w:t>
      </w:r>
      <w:r w:rsidRPr="00116BE5">
        <w:rPr>
          <w:rFonts w:hint="eastAsia"/>
        </w:rPr>
        <w:t>重文2字）</w:t>
      </w:r>
    </w:p>
    <w:p w14:paraId="7473AB7E" w14:textId="77777777" w:rsidR="004F53B6" w:rsidRDefault="004F53B6" w:rsidP="004F53B6">
      <w:pPr>
        <w:pStyle w:val="aff6"/>
        <w:ind w:firstLine="560"/>
      </w:pPr>
      <w:r w:rsidRPr="00116BE5">
        <w:rPr>
          <w:rFonts w:hint="eastAsia"/>
        </w:rPr>
        <w:t>銘文內容：</w:t>
      </w:r>
    </w:p>
    <w:p w14:paraId="1487064C" w14:textId="77777777" w:rsidR="004F53B6" w:rsidRPr="0003338E" w:rsidRDefault="004F53B6" w:rsidP="004F53B6">
      <w:pPr>
        <w:pStyle w:val="aff4"/>
        <w:spacing w:before="540" w:after="540"/>
        <w:ind w:firstLine="496"/>
      </w:pPr>
      <w:r w:rsidRPr="0003338E">
        <w:rPr>
          <w:rFonts w:hint="eastAsia"/>
        </w:rPr>
        <w:t>隹（惟）亖（四）月，王執</w:t>
      </w:r>
      <w:r w:rsidRPr="0003338E">
        <w:rPr>
          <w:rFonts w:hint="eastAsia"/>
          <w:noProof/>
        </w:rPr>
        <w:drawing>
          <wp:inline distT="0" distB="0" distL="0" distR="0" wp14:anchorId="132D2439" wp14:editId="45D35D32">
            <wp:extent cx="164523" cy="190500"/>
            <wp:effectExtent l="0" t="0" r="6985" b="0"/>
            <wp:docPr id="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6717" cy="193040"/>
                    </a:xfrm>
                    <a:prstGeom prst="rect">
                      <a:avLst/>
                    </a:prstGeom>
                  </pic:spPr>
                </pic:pic>
              </a:graphicData>
            </a:graphic>
          </wp:inline>
        </w:drawing>
      </w:r>
      <w:r w:rsidRPr="0003338E">
        <w:rPr>
          <w:rFonts w:hint="eastAsia"/>
        </w:rPr>
        <w:t>（魏）駒，至于異（廙）。内（入）光</w:t>
      </w:r>
      <w:r w:rsidRPr="0003338E">
        <w:rPr>
          <w:rFonts w:hint="eastAsia"/>
          <w:noProof/>
        </w:rPr>
        <w:drawing>
          <wp:inline distT="0" distB="0" distL="0" distR="0" wp14:anchorId="58AB33BC" wp14:editId="3AEC94B4">
            <wp:extent cx="160106" cy="161925"/>
            <wp:effectExtent l="0" t="0" r="0" b="0"/>
            <wp:docPr id="40"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161653" cy="163490"/>
                    </a:xfrm>
                    <a:prstGeom prst="rect">
                      <a:avLst/>
                    </a:prstGeom>
                  </pic:spPr>
                </pic:pic>
              </a:graphicData>
            </a:graphic>
          </wp:inline>
        </w:drawing>
      </w:r>
      <w:r w:rsidRPr="0003338E">
        <w:rPr>
          <w:rFonts w:hint="eastAsia"/>
        </w:rPr>
        <w:t>宫，休，無</w:t>
      </w:r>
      <w:r>
        <w:rPr>
          <w:noProof/>
        </w:rPr>
        <w:drawing>
          <wp:inline distT="0" distB="0" distL="0" distR="0" wp14:anchorId="21119C54" wp14:editId="3BA6FB50">
            <wp:extent cx="142875" cy="159488"/>
            <wp:effectExtent l="0" t="0" r="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7" cy="160752"/>
                    </a:xfrm>
                    <a:prstGeom prst="rect">
                      <a:avLst/>
                    </a:prstGeom>
                  </pic:spPr>
                </pic:pic>
              </a:graphicData>
            </a:graphic>
          </wp:inline>
        </w:drawing>
      </w:r>
      <w:r w:rsidRPr="0003338E">
        <w:rPr>
          <w:rFonts w:hint="eastAsia"/>
        </w:rPr>
        <w:t>（</w:t>
      </w:r>
      <w:r>
        <w:rPr>
          <w:rFonts w:hint="eastAsia"/>
        </w:rPr>
        <w:t>敃</w:t>
      </w:r>
      <w:r w:rsidRPr="0003338E">
        <w:rPr>
          <w:rFonts w:hint="eastAsia"/>
        </w:rPr>
        <w:t>）。</w:t>
      </w:r>
      <w:r w:rsidRPr="0003338E">
        <w:rPr>
          <w:rFonts w:hint="eastAsia"/>
          <w:noProof/>
        </w:rPr>
        <w:drawing>
          <wp:inline distT="0" distB="0" distL="0" distR="0" wp14:anchorId="1003F9C4" wp14:editId="0391958B">
            <wp:extent cx="160106" cy="161925"/>
            <wp:effectExtent l="0" t="0" r="0" b="0"/>
            <wp:docPr id="53"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161653" cy="163490"/>
                    </a:xfrm>
                    <a:prstGeom prst="rect">
                      <a:avLst/>
                    </a:prstGeom>
                  </pic:spPr>
                </pic:pic>
              </a:graphicData>
            </a:graphic>
          </wp:inline>
        </w:drawing>
      </w:r>
      <w:r w:rsidRPr="0003338E">
        <w:rPr>
          <w:rFonts w:hint="eastAsia"/>
        </w:rPr>
        <w:t>敢對揚天子光，用作朕文考日癸寶簋，其子=孫=（子子孫孫）萬年永寶。</w:t>
      </w:r>
    </w:p>
    <w:p w14:paraId="1B095F76" w14:textId="07B857FE" w:rsidR="004F53B6" w:rsidRDefault="004F53B6" w:rsidP="001D1CFC">
      <w:pPr>
        <w:jc w:val="center"/>
        <w:rPr>
          <w:szCs w:val="24"/>
        </w:rPr>
      </w:pPr>
      <w:r>
        <w:rPr>
          <w:noProof/>
        </w:rPr>
        <w:drawing>
          <wp:inline distT="0" distB="0" distL="0" distR="0" wp14:anchorId="0322B7F6" wp14:editId="65F81043">
            <wp:extent cx="2105025" cy="1860881"/>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2118225" cy="1872550"/>
                    </a:xfrm>
                    <a:prstGeom prst="rect">
                      <a:avLst/>
                    </a:prstGeom>
                  </pic:spPr>
                </pic:pic>
              </a:graphicData>
            </a:graphic>
          </wp:inline>
        </w:drawing>
      </w:r>
      <w:r>
        <w:rPr>
          <w:rFonts w:hint="eastAsia"/>
          <w:szCs w:val="24"/>
        </w:rPr>
        <w:t xml:space="preserve"> </w:t>
      </w:r>
      <w:r>
        <w:rPr>
          <w:szCs w:val="24"/>
        </w:rPr>
        <w:t xml:space="preserve"> </w:t>
      </w:r>
      <w:r w:rsidR="001D1CFC">
        <w:rPr>
          <w:szCs w:val="24"/>
        </w:rPr>
        <w:t xml:space="preserve">  </w:t>
      </w:r>
      <w:r>
        <w:rPr>
          <w:szCs w:val="24"/>
        </w:rPr>
        <w:t xml:space="preserve">  </w:t>
      </w:r>
      <w:r>
        <w:rPr>
          <w:noProof/>
        </w:rPr>
        <w:drawing>
          <wp:inline distT="0" distB="0" distL="0" distR="0" wp14:anchorId="7894C782" wp14:editId="7EB6D004">
            <wp:extent cx="1895475" cy="187491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1919588" cy="1898762"/>
                    </a:xfrm>
                    <a:prstGeom prst="rect">
                      <a:avLst/>
                    </a:prstGeom>
                  </pic:spPr>
                </pic:pic>
              </a:graphicData>
            </a:graphic>
          </wp:inline>
        </w:drawing>
      </w:r>
    </w:p>
    <w:p w14:paraId="51A00124" w14:textId="77777777" w:rsidR="004F53B6" w:rsidRDefault="004F53B6" w:rsidP="004F53B6">
      <w:pPr>
        <w:ind w:firstLineChars="200" w:firstLine="480"/>
        <w:jc w:val="center"/>
        <w:rPr>
          <w:szCs w:val="21"/>
        </w:rPr>
      </w:pPr>
    </w:p>
    <w:p w14:paraId="0258A2AA" w14:textId="6FD1206C" w:rsidR="004F53B6" w:rsidRDefault="004F53B6" w:rsidP="001D1CFC">
      <w:pPr>
        <w:jc w:val="center"/>
        <w:rPr>
          <w:szCs w:val="21"/>
        </w:rPr>
      </w:pPr>
      <w:r>
        <w:rPr>
          <w:noProof/>
        </w:rPr>
        <w:lastRenderedPageBreak/>
        <w:drawing>
          <wp:inline distT="0" distB="0" distL="0" distR="0" wp14:anchorId="46572B27" wp14:editId="191F6132">
            <wp:extent cx="1676297" cy="2348521"/>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hqprint">
                      <a:extLst>
                        <a:ext uri="{28A0092B-C50C-407E-A947-70E740481C1C}">
                          <a14:useLocalDpi xmlns:a14="http://schemas.microsoft.com/office/drawing/2010/main"/>
                        </a:ext>
                      </a:extLst>
                    </a:blip>
                    <a:stretch>
                      <a:fillRect/>
                    </a:stretch>
                  </pic:blipFill>
                  <pic:spPr>
                    <a:xfrm>
                      <a:off x="0" y="0"/>
                      <a:ext cx="1689871" cy="2367539"/>
                    </a:xfrm>
                    <a:prstGeom prst="rect">
                      <a:avLst/>
                    </a:prstGeom>
                  </pic:spPr>
                </pic:pic>
              </a:graphicData>
            </a:graphic>
          </wp:inline>
        </w:drawing>
      </w:r>
      <w:r w:rsidR="001D1CFC">
        <w:rPr>
          <w:noProof/>
        </w:rPr>
        <w:t xml:space="preserve">      </w:t>
      </w:r>
      <w:r>
        <w:rPr>
          <w:noProof/>
        </w:rPr>
        <w:drawing>
          <wp:inline distT="0" distB="0" distL="0" distR="0" wp14:anchorId="63E06F76" wp14:editId="3420F9D4">
            <wp:extent cx="1659125" cy="2343150"/>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1571" cy="2346604"/>
                    </a:xfrm>
                    <a:prstGeom prst="rect">
                      <a:avLst/>
                    </a:prstGeom>
                  </pic:spPr>
                </pic:pic>
              </a:graphicData>
            </a:graphic>
          </wp:inline>
        </w:drawing>
      </w:r>
    </w:p>
    <w:p w14:paraId="1D650C68" w14:textId="77777777" w:rsidR="004F53B6" w:rsidRDefault="004F53B6" w:rsidP="001D1CFC">
      <w:pPr>
        <w:pStyle w:val="aff6"/>
        <w:ind w:firstLine="560"/>
        <w:jc w:val="center"/>
      </w:pPr>
      <w:r w:rsidRPr="005A66A4">
        <w:rPr>
          <w:rFonts w:hint="eastAsia"/>
        </w:rPr>
        <w:t xml:space="preserve">圖五 </w:t>
      </w:r>
      <w:r w:rsidRPr="005A66A4">
        <w:t xml:space="preserve"> </w:t>
      </w:r>
      <w:r w:rsidRPr="005A66A4">
        <w:rPr>
          <w:noProof/>
        </w:rPr>
        <w:drawing>
          <wp:inline distT="0" distB="0" distL="0" distR="0" wp14:anchorId="701D0C6F" wp14:editId="2572F709">
            <wp:extent cx="171450" cy="1714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proofErr w:type="gramStart"/>
      <w:r w:rsidRPr="005A66A4">
        <w:rPr>
          <w:rFonts w:hint="eastAsia"/>
        </w:rPr>
        <w:t>簋丁器</w:t>
      </w:r>
      <w:proofErr w:type="gramEnd"/>
      <w:r w:rsidRPr="005A66A4">
        <w:rPr>
          <w:rFonts w:hint="eastAsia"/>
        </w:rPr>
        <w:t>形</w:t>
      </w:r>
      <w:r>
        <w:rPr>
          <w:rFonts w:hint="eastAsia"/>
        </w:rPr>
        <w:t>、</w:t>
      </w:r>
      <w:r w:rsidRPr="005A66A4">
        <w:rPr>
          <w:rFonts w:hint="eastAsia"/>
        </w:rPr>
        <w:t>銘文照片</w:t>
      </w:r>
      <w:r>
        <w:rPr>
          <w:rFonts w:hint="eastAsia"/>
        </w:rPr>
        <w:t>與銘文摹本</w:t>
      </w:r>
    </w:p>
    <w:p w14:paraId="6D3F2881" w14:textId="77777777" w:rsidR="006861F6" w:rsidRPr="005A66A4" w:rsidRDefault="006861F6" w:rsidP="001D1CFC">
      <w:pPr>
        <w:pStyle w:val="aff6"/>
        <w:ind w:firstLine="560"/>
        <w:jc w:val="center"/>
        <w:rPr>
          <w:rFonts w:hint="eastAsia"/>
        </w:rPr>
      </w:pPr>
    </w:p>
    <w:p w14:paraId="4899B18C" w14:textId="28C2021E" w:rsidR="004F53B6" w:rsidRDefault="004F53B6" w:rsidP="004F53B6">
      <w:pPr>
        <w:pStyle w:val="aff6"/>
        <w:ind w:firstLine="560"/>
      </w:pPr>
      <w:r w:rsidRPr="004F53B6">
        <w:rPr>
          <w:rFonts w:hint="eastAsia"/>
        </w:rPr>
        <w:t>本器銘中，“</w:t>
      </w:r>
      <w:r w:rsidRPr="004F53B6">
        <w:rPr>
          <w:noProof/>
        </w:rPr>
        <w:drawing>
          <wp:inline distT="0" distB="0" distL="0" distR="0" wp14:anchorId="467BDFB9" wp14:editId="194292AD">
            <wp:extent cx="142875" cy="159488"/>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7" cy="160752"/>
                    </a:xfrm>
                    <a:prstGeom prst="rect">
                      <a:avLst/>
                    </a:prstGeom>
                  </pic:spPr>
                </pic:pic>
              </a:graphicData>
            </a:graphic>
          </wp:inline>
        </w:drawing>
      </w:r>
      <w:r w:rsidRPr="004F53B6">
        <w:rPr>
          <w:rFonts w:hint="eastAsia"/>
        </w:rPr>
        <w:t>（敃）”字形作“</w:t>
      </w:r>
      <w:r w:rsidRPr="004F53B6">
        <w:rPr>
          <w:noProof/>
        </w:rPr>
        <w:drawing>
          <wp:inline distT="0" distB="0" distL="0" distR="0" wp14:anchorId="2A01C1DA" wp14:editId="20769B38">
            <wp:extent cx="172345" cy="257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hq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tretch>
                      <a:fillRect/>
                    </a:stretch>
                  </pic:blipFill>
                  <pic:spPr>
                    <a:xfrm>
                      <a:off x="0" y="0"/>
                      <a:ext cx="178302" cy="266064"/>
                    </a:xfrm>
                    <a:prstGeom prst="rect">
                      <a:avLst/>
                    </a:prstGeom>
                  </pic:spPr>
                </pic:pic>
              </a:graphicData>
            </a:graphic>
          </wp:inline>
        </w:drawing>
      </w:r>
      <w:r w:rsidRPr="004F53B6">
        <w:rPr>
          <w:rFonts w:hint="eastAsia"/>
        </w:rPr>
        <w:t>”，与《</w:t>
      </w:r>
      <w:r w:rsidRPr="004F53B6">
        <w:rPr>
          <w:noProof/>
        </w:rPr>
        <w:drawing>
          <wp:inline distT="0" distB="0" distL="0" distR="0" wp14:anchorId="012D70B7" wp14:editId="4749C6E4">
            <wp:extent cx="161925" cy="1619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4F53B6">
        <w:rPr>
          <w:rFonts w:hint="eastAsia"/>
        </w:rPr>
        <w:t>簋甲》、《</w:t>
      </w:r>
      <w:r w:rsidRPr="004F53B6">
        <w:rPr>
          <w:noProof/>
        </w:rPr>
        <w:drawing>
          <wp:inline distT="0" distB="0" distL="0" distR="0" wp14:anchorId="745FEB53" wp14:editId="1ED3B3EF">
            <wp:extent cx="161925" cy="16192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4F53B6">
        <w:rPr>
          <w:rFonts w:hint="eastAsia"/>
        </w:rPr>
        <w:t>簋乙》中有</w:t>
      </w:r>
      <w:proofErr w:type="gramStart"/>
      <w:r w:rsidRPr="004F53B6">
        <w:rPr>
          <w:rFonts w:hint="eastAsia"/>
        </w:rPr>
        <w:t>所讹变</w:t>
      </w:r>
      <w:proofErr w:type="gramEnd"/>
      <w:r w:rsidRPr="004F53B6">
        <w:rPr>
          <w:rFonts w:hint="eastAsia"/>
        </w:rPr>
        <w:t>的字形“</w:t>
      </w:r>
      <w:r w:rsidRPr="004F53B6">
        <w:rPr>
          <w:noProof/>
        </w:rPr>
        <w:drawing>
          <wp:inline distT="0" distB="0" distL="0" distR="0" wp14:anchorId="3AAA9724" wp14:editId="3D750636">
            <wp:extent cx="180975" cy="241300"/>
            <wp:effectExtent l="0" t="0" r="9525"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942" cy="243923"/>
                    </a:xfrm>
                    <a:prstGeom prst="rect">
                      <a:avLst/>
                    </a:prstGeom>
                  </pic:spPr>
                </pic:pic>
              </a:graphicData>
            </a:graphic>
          </wp:inline>
        </w:drawing>
      </w:r>
      <w:r w:rsidRPr="004F53B6">
        <w:rPr>
          <w:rFonts w:hint="eastAsia"/>
        </w:rPr>
        <w:t>”近似，而与《</w:t>
      </w:r>
      <w:r w:rsidRPr="004F53B6">
        <w:rPr>
          <w:noProof/>
        </w:rPr>
        <w:drawing>
          <wp:inline distT="0" distB="0" distL="0" distR="0" wp14:anchorId="4D7C200E" wp14:editId="2DE69C24">
            <wp:extent cx="161925" cy="16192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4F53B6">
        <w:rPr>
          <w:rFonts w:hint="eastAsia"/>
        </w:rPr>
        <w:t>簋丙》中的字形“</w:t>
      </w:r>
      <w:r w:rsidRPr="004F53B6">
        <w:rPr>
          <w:noProof/>
        </w:rPr>
        <w:drawing>
          <wp:inline distT="0" distB="0" distL="0" distR="0" wp14:anchorId="0300EFDE" wp14:editId="55FEC282">
            <wp:extent cx="209550" cy="265144"/>
            <wp:effectExtent l="0" t="0" r="0" b="190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213007" cy="269518"/>
                    </a:xfrm>
                    <a:prstGeom prst="rect">
                      <a:avLst/>
                    </a:prstGeom>
                  </pic:spPr>
                </pic:pic>
              </a:graphicData>
            </a:graphic>
          </wp:inline>
        </w:drawing>
      </w:r>
      <w:r w:rsidRPr="004F53B6">
        <w:rPr>
          <w:rFonts w:hint="eastAsia"/>
        </w:rPr>
        <w:t>”有所不同。本器的形制紋飾、銘文內容及行款均與《</w:t>
      </w:r>
      <w:r w:rsidRPr="004F53B6">
        <w:rPr>
          <w:noProof/>
        </w:rPr>
        <w:drawing>
          <wp:inline distT="0" distB="0" distL="0" distR="0" wp14:anchorId="2978CB2C" wp14:editId="1A172E94">
            <wp:extent cx="171450" cy="171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4F53B6">
        <w:rPr>
          <w:rFonts w:hint="eastAsia"/>
        </w:rPr>
        <w:t>簋丙》相同。兩件青銅簋原為日本同一藏家所有，於2</w:t>
      </w:r>
      <w:r w:rsidRPr="004F53B6">
        <w:t>023</w:t>
      </w:r>
      <w:r w:rsidRPr="004F53B6">
        <w:rPr>
          <w:rFonts w:hint="eastAsia"/>
        </w:rPr>
        <w:t>年春拍出品一件，再於2</w:t>
      </w:r>
      <w:r w:rsidRPr="004F53B6">
        <w:t>023</w:t>
      </w:r>
      <w:r w:rsidRPr="004F53B6">
        <w:rPr>
          <w:rFonts w:hint="eastAsia"/>
        </w:rPr>
        <w:t>年秋拍出品一件。青銅簋多以偶數出現，上引河南禹州鈞官窯址博物館所藏雙環大鳥紋青銅簋即為同一墓葬所出一對器物。《</w:t>
      </w:r>
      <w:r w:rsidRPr="004F53B6">
        <w:rPr>
          <w:noProof/>
        </w:rPr>
        <w:drawing>
          <wp:inline distT="0" distB="0" distL="0" distR="0" wp14:anchorId="0662A435" wp14:editId="114240D3">
            <wp:extent cx="171450" cy="1714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4F53B6">
        <w:rPr>
          <w:rFonts w:hint="eastAsia"/>
        </w:rPr>
        <w:t>簋丙》與《</w:t>
      </w:r>
      <w:r w:rsidRPr="004F53B6">
        <w:rPr>
          <w:noProof/>
        </w:rPr>
        <w:drawing>
          <wp:inline distT="0" distB="0" distL="0" distR="0" wp14:anchorId="35BDA1A4" wp14:editId="46EED2E4">
            <wp:extent cx="171450" cy="1714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4F53B6">
        <w:rPr>
          <w:rFonts w:hint="eastAsia"/>
        </w:rPr>
        <w:t>簋丁》亦應是同一墓葬所出一對銅簋。</w:t>
      </w:r>
    </w:p>
    <w:p w14:paraId="35D7F9A3" w14:textId="77777777" w:rsidR="001D1CFC" w:rsidRPr="004F53B6" w:rsidRDefault="001D1CFC" w:rsidP="004F53B6">
      <w:pPr>
        <w:pStyle w:val="aff6"/>
        <w:ind w:firstLine="560"/>
      </w:pPr>
    </w:p>
    <w:p w14:paraId="4B3D2871" w14:textId="77777777" w:rsidR="004F53B6" w:rsidRPr="001D1CFC" w:rsidRDefault="004F53B6" w:rsidP="004F53B6">
      <w:pPr>
        <w:pStyle w:val="aff6"/>
        <w:ind w:firstLine="562"/>
        <w:rPr>
          <w:b/>
        </w:rPr>
      </w:pPr>
      <w:r w:rsidRPr="001D1CFC">
        <w:rPr>
          <w:rFonts w:hint="eastAsia"/>
          <w:b/>
        </w:rPr>
        <w:t>3、史觚（見《春拍》8</w:t>
      </w:r>
      <w:r w:rsidRPr="001D1CFC">
        <w:rPr>
          <w:b/>
        </w:rPr>
        <w:t>6-87</w:t>
      </w:r>
      <w:r w:rsidRPr="001D1CFC">
        <w:rPr>
          <w:rFonts w:hint="eastAsia"/>
          <w:b/>
        </w:rPr>
        <w:t>頁，圖六）</w:t>
      </w:r>
    </w:p>
    <w:p w14:paraId="04455610" w14:textId="77777777" w:rsidR="004F53B6" w:rsidRPr="004F53B6" w:rsidRDefault="004F53B6" w:rsidP="004F53B6">
      <w:pPr>
        <w:pStyle w:val="aff6"/>
        <w:ind w:firstLine="560"/>
      </w:pPr>
      <w:r w:rsidRPr="004F53B6">
        <w:rPr>
          <w:rFonts w:hint="eastAsia"/>
        </w:rPr>
        <w:t>時代：商代晚期</w:t>
      </w:r>
    </w:p>
    <w:p w14:paraId="73036393" w14:textId="77777777" w:rsidR="004F53B6" w:rsidRPr="004F53B6" w:rsidRDefault="004F53B6" w:rsidP="004F53B6">
      <w:pPr>
        <w:pStyle w:val="aff6"/>
        <w:ind w:firstLine="560"/>
      </w:pPr>
      <w:r w:rsidRPr="004F53B6">
        <w:rPr>
          <w:rFonts w:hint="eastAsia"/>
        </w:rPr>
        <w:t>形製紋飾：高</w:t>
      </w:r>
      <w:r w:rsidRPr="004F53B6">
        <w:t>21</w:t>
      </w:r>
      <w:r w:rsidRPr="004F53B6">
        <w:rPr>
          <w:rFonts w:hint="eastAsia"/>
        </w:rPr>
        <w:t>釐米，口徑</w:t>
      </w:r>
      <w:r w:rsidRPr="004F53B6">
        <w:t>12.7</w:t>
      </w:r>
      <w:r w:rsidRPr="004F53B6">
        <w:rPr>
          <w:rFonts w:hint="eastAsia"/>
        </w:rPr>
        <w:t>釐米。喇叭口，長頸直腹，圈</w:t>
      </w:r>
      <w:r w:rsidRPr="004F53B6">
        <w:rPr>
          <w:rFonts w:hint="eastAsia"/>
        </w:rPr>
        <w:lastRenderedPageBreak/>
        <w:t>足沿下折。腹微外鼓，上下施弦紋。</w:t>
      </w:r>
    </w:p>
    <w:p w14:paraId="640FEE58" w14:textId="77777777" w:rsidR="004F53B6" w:rsidRPr="004F53B6" w:rsidRDefault="004F53B6" w:rsidP="004F53B6">
      <w:pPr>
        <w:pStyle w:val="aff6"/>
        <w:ind w:firstLine="560"/>
      </w:pPr>
      <w:r w:rsidRPr="004F53B6">
        <w:rPr>
          <w:rFonts w:hint="eastAsia"/>
        </w:rPr>
        <w:t>銘文字數：圈足內鑄銘文</w:t>
      </w:r>
      <w:r w:rsidRPr="004F53B6">
        <w:t>1</w:t>
      </w:r>
      <w:r w:rsidRPr="004F53B6">
        <w:rPr>
          <w:rFonts w:hint="eastAsia"/>
        </w:rPr>
        <w:t>字。</w:t>
      </w:r>
    </w:p>
    <w:p w14:paraId="52378E31" w14:textId="77777777" w:rsidR="004F53B6" w:rsidRPr="004F53B6" w:rsidRDefault="004F53B6" w:rsidP="004F53B6">
      <w:pPr>
        <w:pStyle w:val="aff6"/>
        <w:ind w:firstLine="560"/>
      </w:pPr>
      <w:r w:rsidRPr="004F53B6">
        <w:rPr>
          <w:rFonts w:hint="eastAsia"/>
        </w:rPr>
        <w:t>銘文內容：“史”，字形作</w:t>
      </w:r>
      <w:r w:rsidRPr="004F53B6">
        <w:rPr>
          <w:noProof/>
        </w:rPr>
        <w:drawing>
          <wp:inline distT="0" distB="0" distL="0" distR="0" wp14:anchorId="531D4527" wp14:editId="24F2B838">
            <wp:extent cx="155448" cy="25603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hqprint">
                      <a:extLst>
                        <a:ext uri="{28A0092B-C50C-407E-A947-70E740481C1C}">
                          <a14:useLocalDpi xmlns:a14="http://schemas.microsoft.com/office/drawing/2010/main"/>
                        </a:ext>
                      </a:extLst>
                    </a:blip>
                    <a:stretch>
                      <a:fillRect/>
                    </a:stretch>
                  </pic:blipFill>
                  <pic:spPr>
                    <a:xfrm>
                      <a:off x="0" y="0"/>
                      <a:ext cx="155448" cy="256033"/>
                    </a:xfrm>
                    <a:prstGeom prst="rect">
                      <a:avLst/>
                    </a:prstGeom>
                  </pic:spPr>
                </pic:pic>
              </a:graphicData>
            </a:graphic>
          </wp:inline>
        </w:drawing>
      </w:r>
      <w:r w:rsidRPr="004F53B6">
        <w:rPr>
          <w:rFonts w:hint="eastAsia"/>
        </w:rPr>
        <w:t>（摹本）。</w:t>
      </w:r>
    </w:p>
    <w:p w14:paraId="3856E10B" w14:textId="77777777" w:rsidR="004F53B6" w:rsidRPr="004F53B6" w:rsidRDefault="004F53B6" w:rsidP="004F53B6">
      <w:pPr>
        <w:pStyle w:val="aff6"/>
        <w:ind w:firstLine="560"/>
      </w:pPr>
      <w:r w:rsidRPr="004F53B6">
        <w:rPr>
          <w:rFonts w:hint="eastAsia"/>
        </w:rPr>
        <w:t>“史”為商末大族，所做青銅器多見出土。“史觚”亦多見著錄，例如《商周青銅器銘文暨圖像集成》（以下簡稱《銘圖》）第1</w:t>
      </w:r>
      <w:r w:rsidRPr="004F53B6">
        <w:t>7</w:t>
      </w:r>
      <w:r w:rsidRPr="004F53B6">
        <w:rPr>
          <w:rFonts w:hint="eastAsia"/>
        </w:rPr>
        <w:t>卷著錄（8</w:t>
      </w:r>
      <w:r w:rsidRPr="004F53B6">
        <w:t>853-</w:t>
      </w:r>
      <w:r w:rsidRPr="004F53B6">
        <w:rPr>
          <w:rFonts w:hint="eastAsia"/>
        </w:rPr>
        <w:t>8</w:t>
      </w:r>
      <w:r w:rsidRPr="004F53B6">
        <w:t>877</w:t>
      </w:r>
      <w:r w:rsidRPr="004F53B6">
        <w:rPr>
          <w:rFonts w:hint="eastAsia"/>
        </w:rPr>
        <w:t>號）二十餘件。</w:t>
      </w:r>
      <w:r w:rsidRPr="00CA3160">
        <w:rPr>
          <w:rStyle w:val="aff3"/>
        </w:rPr>
        <w:footnoteReference w:id="9"/>
      </w:r>
      <w:r w:rsidRPr="004F53B6">
        <w:rPr>
          <w:rFonts w:hint="eastAsia"/>
        </w:rPr>
        <w:t>“史”銘青銅器的出土地，現已知的主要有山東省滕州市官橋鎮前掌大村商周墓地以及河南安陽等地。</w:t>
      </w:r>
    </w:p>
    <w:p w14:paraId="78042468" w14:textId="191E75F3" w:rsidR="004F53B6" w:rsidRPr="004F53B6" w:rsidRDefault="004F53B6" w:rsidP="001D1CFC">
      <w:pPr>
        <w:pStyle w:val="aff6"/>
        <w:ind w:firstLineChars="0" w:firstLine="0"/>
        <w:jc w:val="center"/>
      </w:pPr>
      <w:r w:rsidRPr="004F53B6">
        <w:rPr>
          <w:noProof/>
        </w:rPr>
        <w:drawing>
          <wp:inline distT="0" distB="0" distL="0" distR="0" wp14:anchorId="0E920806" wp14:editId="134A9331">
            <wp:extent cx="1381125" cy="2320129"/>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hqprint">
                      <a:extLst>
                        <a:ext uri="{28A0092B-C50C-407E-A947-70E740481C1C}">
                          <a14:useLocalDpi xmlns:a14="http://schemas.microsoft.com/office/drawing/2010/main"/>
                        </a:ext>
                      </a:extLst>
                    </a:blip>
                    <a:stretch>
                      <a:fillRect/>
                    </a:stretch>
                  </pic:blipFill>
                  <pic:spPr>
                    <a:xfrm>
                      <a:off x="0" y="0"/>
                      <a:ext cx="1384628" cy="2326013"/>
                    </a:xfrm>
                    <a:prstGeom prst="rect">
                      <a:avLst/>
                    </a:prstGeom>
                  </pic:spPr>
                </pic:pic>
              </a:graphicData>
            </a:graphic>
          </wp:inline>
        </w:drawing>
      </w:r>
      <w:r w:rsidR="001D1CFC">
        <w:rPr>
          <w:rFonts w:hint="eastAsia"/>
        </w:rPr>
        <w:t xml:space="preserve"> </w:t>
      </w:r>
      <w:r w:rsidR="001D1CFC">
        <w:t xml:space="preserve">     </w:t>
      </w:r>
      <w:r w:rsidRPr="004F53B6">
        <w:rPr>
          <w:noProof/>
        </w:rPr>
        <w:drawing>
          <wp:inline distT="0" distB="0" distL="0" distR="0" wp14:anchorId="2EFD7D71" wp14:editId="4DC22C32">
            <wp:extent cx="1314291" cy="1752389"/>
            <wp:effectExtent l="0" t="0" r="63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24077" cy="1765436"/>
                    </a:xfrm>
                    <a:prstGeom prst="rect">
                      <a:avLst/>
                    </a:prstGeom>
                  </pic:spPr>
                </pic:pic>
              </a:graphicData>
            </a:graphic>
          </wp:inline>
        </w:drawing>
      </w:r>
    </w:p>
    <w:p w14:paraId="51F59993" w14:textId="409FA68C" w:rsidR="004F53B6" w:rsidRDefault="004F53B6" w:rsidP="001D1CFC">
      <w:pPr>
        <w:pStyle w:val="aff6"/>
        <w:ind w:firstLine="560"/>
        <w:jc w:val="center"/>
      </w:pPr>
      <w:r w:rsidRPr="004F53B6">
        <w:rPr>
          <w:rFonts w:hint="eastAsia"/>
        </w:rPr>
        <w:t xml:space="preserve">圖六 </w:t>
      </w:r>
      <w:r w:rsidRPr="004F53B6">
        <w:t xml:space="preserve"> </w:t>
      </w:r>
      <w:r w:rsidRPr="004F53B6">
        <w:rPr>
          <w:rFonts w:hint="eastAsia"/>
        </w:rPr>
        <w:t>《史觚》器形與銘文</w:t>
      </w:r>
    </w:p>
    <w:p w14:paraId="47C51656" w14:textId="77777777" w:rsidR="001D1CFC" w:rsidRPr="004F53B6" w:rsidRDefault="001D1CFC" w:rsidP="001D1CFC">
      <w:pPr>
        <w:pStyle w:val="aff6"/>
        <w:ind w:firstLine="560"/>
        <w:jc w:val="center"/>
      </w:pPr>
    </w:p>
    <w:p w14:paraId="5611768A" w14:textId="77777777" w:rsidR="004F53B6" w:rsidRPr="001D1CFC" w:rsidRDefault="004F53B6" w:rsidP="004F53B6">
      <w:pPr>
        <w:pStyle w:val="aff6"/>
        <w:ind w:firstLine="562"/>
        <w:rPr>
          <w:b/>
        </w:rPr>
      </w:pPr>
      <w:r w:rsidRPr="001D1CFC">
        <w:rPr>
          <w:rFonts w:hint="eastAsia"/>
          <w:b/>
        </w:rPr>
        <w:t>4、斤父庚爵（見《春拍》8</w:t>
      </w:r>
      <w:r w:rsidRPr="001D1CFC">
        <w:rPr>
          <w:b/>
        </w:rPr>
        <w:t>3</w:t>
      </w:r>
      <w:r w:rsidRPr="001D1CFC">
        <w:rPr>
          <w:rFonts w:hint="eastAsia"/>
          <w:b/>
        </w:rPr>
        <w:t>頁，圖七）</w:t>
      </w:r>
    </w:p>
    <w:p w14:paraId="76FD79AD" w14:textId="77777777" w:rsidR="004F53B6" w:rsidRPr="004F53B6" w:rsidRDefault="004F53B6" w:rsidP="004F53B6">
      <w:pPr>
        <w:pStyle w:val="aff6"/>
        <w:ind w:firstLine="560"/>
      </w:pPr>
      <w:r w:rsidRPr="004F53B6">
        <w:rPr>
          <w:rFonts w:hint="eastAsia"/>
        </w:rPr>
        <w:t>時代：商代中晚期</w:t>
      </w:r>
    </w:p>
    <w:p w14:paraId="7531D11D" w14:textId="77777777" w:rsidR="004F53B6" w:rsidRPr="004F53B6" w:rsidRDefault="004F53B6" w:rsidP="004F53B6">
      <w:pPr>
        <w:pStyle w:val="aff6"/>
        <w:ind w:firstLine="560"/>
      </w:pPr>
      <w:r w:rsidRPr="004F53B6">
        <w:rPr>
          <w:rFonts w:hint="eastAsia"/>
        </w:rPr>
        <w:lastRenderedPageBreak/>
        <w:t>形制紋飾：高</w:t>
      </w:r>
      <w:r w:rsidRPr="004F53B6">
        <w:t>21</w:t>
      </w:r>
      <w:r w:rsidRPr="004F53B6">
        <w:rPr>
          <w:rFonts w:hint="eastAsia"/>
        </w:rPr>
        <w:t>釐米，腹徑</w:t>
      </w:r>
      <w:r w:rsidRPr="004F53B6">
        <w:t>17.7</w:t>
      </w:r>
      <w:r w:rsidRPr="004F53B6">
        <w:rPr>
          <w:rFonts w:hint="eastAsia"/>
        </w:rPr>
        <w:t>釐米，重7</w:t>
      </w:r>
      <w:r w:rsidRPr="004F53B6">
        <w:t>75</w:t>
      </w:r>
      <w:r w:rsidRPr="004F53B6">
        <w:rPr>
          <w:rFonts w:hint="eastAsia"/>
        </w:rPr>
        <w:t>克。卵圓形杯體，腹部施一圈獸面紋。窄流尖尾，尾部上翹，曲口，口上有一對菌形柱，柱帽施圓渦紋。腹內側有一獸首鋬，三棱形錐狀足外撇。這種形制的爵在朱鳳瀚先生的型式分類中屬於Db型Ⅱ式，</w:t>
      </w:r>
      <w:r w:rsidRPr="00CA3160">
        <w:rPr>
          <w:rStyle w:val="aff3"/>
        </w:rPr>
        <w:footnoteReference w:id="10"/>
      </w:r>
      <w:r w:rsidRPr="004F53B6">
        <w:rPr>
          <w:rFonts w:hint="eastAsia"/>
        </w:rPr>
        <w:t>本器器形與1</w:t>
      </w:r>
      <w:r w:rsidRPr="004F53B6">
        <w:t>976</w:t>
      </w:r>
      <w:r w:rsidRPr="004F53B6">
        <w:rPr>
          <w:rFonts w:hint="eastAsia"/>
        </w:rPr>
        <w:t>年出土的殷墟安陽小屯M17：6銅爵</w:t>
      </w:r>
      <w:r w:rsidRPr="00CA3160">
        <w:rPr>
          <w:rStyle w:val="aff3"/>
        </w:rPr>
        <w:footnoteReference w:id="11"/>
      </w:r>
      <w:r w:rsidRPr="004F53B6">
        <w:rPr>
          <w:rFonts w:hint="eastAsia"/>
        </w:rPr>
        <w:t>近似。</w:t>
      </w:r>
    </w:p>
    <w:p w14:paraId="13303BB3" w14:textId="77777777" w:rsidR="004F53B6" w:rsidRPr="004F53B6" w:rsidRDefault="004F53B6" w:rsidP="004F53B6">
      <w:pPr>
        <w:pStyle w:val="aff6"/>
        <w:ind w:firstLine="560"/>
      </w:pPr>
      <w:r w:rsidRPr="004F53B6">
        <w:rPr>
          <w:rFonts w:hint="eastAsia"/>
        </w:rPr>
        <w:t>銘文字數：鋬內鑄銘文</w:t>
      </w:r>
      <w:r w:rsidRPr="004F53B6">
        <w:t>3</w:t>
      </w:r>
      <w:r w:rsidRPr="004F53B6">
        <w:rPr>
          <w:rFonts w:hint="eastAsia"/>
        </w:rPr>
        <w:t>字。</w:t>
      </w:r>
    </w:p>
    <w:p w14:paraId="3C6F06BD" w14:textId="77777777" w:rsidR="004F53B6" w:rsidRPr="004F53B6" w:rsidRDefault="004F53B6" w:rsidP="004F53B6">
      <w:pPr>
        <w:pStyle w:val="aff6"/>
        <w:ind w:firstLine="560"/>
      </w:pPr>
      <w:r w:rsidRPr="004F53B6">
        <w:rPr>
          <w:rFonts w:hint="eastAsia"/>
        </w:rPr>
        <w:t>銘文內容：斤父庚。</w:t>
      </w:r>
    </w:p>
    <w:p w14:paraId="0A6249CB" w14:textId="6C3FE63F" w:rsidR="004F53B6" w:rsidRPr="004F53B6" w:rsidRDefault="004F53B6" w:rsidP="001D1CFC">
      <w:pPr>
        <w:pStyle w:val="aff6"/>
        <w:ind w:firstLineChars="0" w:firstLine="0"/>
        <w:jc w:val="center"/>
      </w:pPr>
      <w:r w:rsidRPr="004F53B6">
        <w:rPr>
          <w:noProof/>
        </w:rPr>
        <w:drawing>
          <wp:inline distT="0" distB="0" distL="0" distR="0" wp14:anchorId="2D265355" wp14:editId="32579D33">
            <wp:extent cx="1971675" cy="2490690"/>
            <wp:effectExtent l="0" t="0" r="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81444" cy="2503031"/>
                    </a:xfrm>
                    <a:prstGeom prst="rect">
                      <a:avLst/>
                    </a:prstGeom>
                  </pic:spPr>
                </pic:pic>
              </a:graphicData>
            </a:graphic>
          </wp:inline>
        </w:drawing>
      </w:r>
      <w:r w:rsidR="001D1CFC">
        <w:rPr>
          <w:rFonts w:hint="eastAsia"/>
        </w:rPr>
        <w:t xml:space="preserve"> </w:t>
      </w:r>
      <w:r w:rsidR="001D1CFC">
        <w:t xml:space="preserve">     </w:t>
      </w:r>
      <w:r w:rsidRPr="004F53B6">
        <w:rPr>
          <w:noProof/>
        </w:rPr>
        <w:drawing>
          <wp:inline distT="0" distB="0" distL="0" distR="0" wp14:anchorId="663685A4" wp14:editId="54B1D5CB">
            <wp:extent cx="1348687" cy="1798955"/>
            <wp:effectExtent l="0" t="0" r="4445" b="0"/>
            <wp:docPr id="49" name="图片 49" descr="C:\Users\Administrator\Documents\Tencent Files\798967920\FileRecv\MobileFile\169605130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798967920\FileRecv\MobileFile\1696051309622.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356650" cy="1809577"/>
                    </a:xfrm>
                    <a:prstGeom prst="rect">
                      <a:avLst/>
                    </a:prstGeom>
                    <a:noFill/>
                    <a:ln>
                      <a:noFill/>
                    </a:ln>
                  </pic:spPr>
                </pic:pic>
              </a:graphicData>
            </a:graphic>
          </wp:inline>
        </w:drawing>
      </w:r>
    </w:p>
    <w:p w14:paraId="77B5AF02" w14:textId="6FA7825B" w:rsidR="004F53B6" w:rsidRDefault="004F53B6" w:rsidP="001D1CFC">
      <w:pPr>
        <w:pStyle w:val="aff6"/>
        <w:ind w:firstLine="560"/>
        <w:jc w:val="center"/>
      </w:pPr>
      <w:r w:rsidRPr="004F53B6">
        <w:rPr>
          <w:rFonts w:hint="eastAsia"/>
        </w:rPr>
        <w:t xml:space="preserve">圖七 </w:t>
      </w:r>
      <w:r w:rsidRPr="004F53B6">
        <w:t xml:space="preserve"> </w:t>
      </w:r>
      <w:r w:rsidRPr="004F53B6">
        <w:rPr>
          <w:rFonts w:hint="eastAsia"/>
        </w:rPr>
        <w:t>《斤父庚爵》器形與銘文照片</w:t>
      </w:r>
    </w:p>
    <w:p w14:paraId="0840C3A4" w14:textId="77777777" w:rsidR="001D1CFC" w:rsidRPr="004F53B6" w:rsidRDefault="001D1CFC" w:rsidP="001D1CFC">
      <w:pPr>
        <w:pStyle w:val="aff6"/>
        <w:ind w:firstLine="560"/>
        <w:jc w:val="center"/>
      </w:pPr>
    </w:p>
    <w:p w14:paraId="1007DDC2" w14:textId="77777777" w:rsidR="004F53B6" w:rsidRPr="004F53B6" w:rsidRDefault="004F53B6" w:rsidP="004F53B6">
      <w:pPr>
        <w:pStyle w:val="aff6"/>
        <w:ind w:firstLine="560"/>
      </w:pPr>
      <w:r w:rsidRPr="004F53B6">
        <w:rPr>
          <w:rFonts w:hint="eastAsia"/>
        </w:rPr>
        <w:t>迄今金文中的“斤”字最早見於西周早期的《征人鼎》（《銘圖》2</w:t>
      </w:r>
      <w:r w:rsidRPr="004F53B6">
        <w:t>267</w:t>
      </w:r>
      <w:r w:rsidRPr="004F53B6">
        <w:rPr>
          <w:rFonts w:hint="eastAsia"/>
        </w:rPr>
        <w:t>），用為地名，字形作</w:t>
      </w:r>
      <w:r w:rsidRPr="004F53B6">
        <w:rPr>
          <w:noProof/>
        </w:rPr>
        <w:drawing>
          <wp:inline distT="0" distB="0" distL="0" distR="0" wp14:anchorId="4563B831" wp14:editId="1D9E1BC6">
            <wp:extent cx="123825" cy="173355"/>
            <wp:effectExtent l="0" t="0" r="9525"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3939" cy="173515"/>
                    </a:xfrm>
                    <a:prstGeom prst="rect">
                      <a:avLst/>
                    </a:prstGeom>
                  </pic:spPr>
                </pic:pic>
              </a:graphicData>
            </a:graphic>
          </wp:inline>
        </w:drawing>
      </w:r>
      <w:r w:rsidRPr="004F53B6">
        <w:rPr>
          <w:rFonts w:hint="eastAsia"/>
        </w:rPr>
        <w:t>。銘文內容為：</w:t>
      </w:r>
    </w:p>
    <w:p w14:paraId="18D32309" w14:textId="77777777" w:rsidR="004F53B6" w:rsidRDefault="004F53B6" w:rsidP="004F53B6">
      <w:pPr>
        <w:pStyle w:val="aff4"/>
        <w:spacing w:before="540" w:after="540"/>
        <w:ind w:firstLine="496"/>
        <w:rPr>
          <w:lang w:val="zh-CN"/>
        </w:rPr>
      </w:pPr>
      <w:r w:rsidRPr="00F53BA0">
        <w:rPr>
          <w:rFonts w:hint="eastAsia"/>
          <w:lang w:val="zh-CN"/>
        </w:rPr>
        <w:lastRenderedPageBreak/>
        <w:t>丙午</w:t>
      </w:r>
      <w:r w:rsidRPr="00F53BA0">
        <w:rPr>
          <w:rFonts w:hint="eastAsia"/>
        </w:rPr>
        <w:t>，</w:t>
      </w:r>
      <w:r w:rsidRPr="00F53BA0">
        <w:rPr>
          <w:rFonts w:hint="eastAsia"/>
          <w:lang w:val="zh-CN"/>
        </w:rPr>
        <w:t>天君卿</w:t>
      </w:r>
      <w:r w:rsidRPr="00F53BA0">
        <w:rPr>
          <w:rFonts w:hint="eastAsia"/>
        </w:rPr>
        <w:t>（</w:t>
      </w:r>
      <w:r w:rsidRPr="00F53BA0">
        <w:rPr>
          <w:rFonts w:hint="eastAsia"/>
          <w:lang w:val="zh-CN"/>
        </w:rPr>
        <w:t>饗</w:t>
      </w:r>
      <w:r w:rsidRPr="00F53BA0">
        <w:rPr>
          <w:rFonts w:hint="eastAsia"/>
        </w:rPr>
        <w:t>）</w:t>
      </w:r>
      <w:r w:rsidRPr="00F53BA0">
        <w:rPr>
          <w:noProof/>
        </w:rPr>
        <w:drawing>
          <wp:inline distT="0" distB="0" distL="0" distR="0" wp14:anchorId="559C4AF4" wp14:editId="67F44C2E">
            <wp:extent cx="157664" cy="161925"/>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hqprint">
                      <a:extLst>
                        <a:ext uri="{28A0092B-C50C-407E-A947-70E740481C1C}">
                          <a14:useLocalDpi xmlns:a14="http://schemas.microsoft.com/office/drawing/2010/main"/>
                        </a:ext>
                      </a:extLst>
                    </a:blip>
                    <a:stretch>
                      <a:fillRect/>
                    </a:stretch>
                  </pic:blipFill>
                  <pic:spPr>
                    <a:xfrm>
                      <a:off x="0" y="0"/>
                      <a:ext cx="164094" cy="168528"/>
                    </a:xfrm>
                    <a:prstGeom prst="rect">
                      <a:avLst/>
                    </a:prstGeom>
                  </pic:spPr>
                </pic:pic>
              </a:graphicData>
            </a:graphic>
          </wp:inline>
        </w:drawing>
      </w:r>
      <w:r w:rsidRPr="00F53BA0">
        <w:rPr>
          <w:rFonts w:hint="eastAsia"/>
          <w:lang w:val="zh-CN"/>
        </w:rPr>
        <w:t>酉</w:t>
      </w:r>
      <w:r w:rsidRPr="00F53BA0">
        <w:rPr>
          <w:rFonts w:hint="eastAsia"/>
        </w:rPr>
        <w:t>（</w:t>
      </w:r>
      <w:r w:rsidRPr="00F53BA0">
        <w:rPr>
          <w:rFonts w:hint="eastAsia"/>
          <w:lang w:val="zh-CN"/>
        </w:rPr>
        <w:t>酒</w:t>
      </w:r>
      <w:r w:rsidRPr="00F53BA0">
        <w:rPr>
          <w:rFonts w:hint="eastAsia"/>
        </w:rPr>
        <w:t>），</w:t>
      </w:r>
      <w:r w:rsidRPr="00F53BA0">
        <w:rPr>
          <w:rFonts w:hint="eastAsia"/>
          <w:lang w:val="zh-CN"/>
        </w:rPr>
        <w:t>才</w:t>
      </w:r>
      <w:r w:rsidRPr="00F53BA0">
        <w:rPr>
          <w:rFonts w:hint="eastAsia"/>
        </w:rPr>
        <w:t>（</w:t>
      </w:r>
      <w:r w:rsidRPr="00F53BA0">
        <w:rPr>
          <w:rFonts w:hint="eastAsia"/>
          <w:lang w:val="zh-CN"/>
        </w:rPr>
        <w:t>在</w:t>
      </w:r>
      <w:r w:rsidRPr="00F53BA0">
        <w:rPr>
          <w:rFonts w:hint="eastAsia"/>
        </w:rPr>
        <w:t>）</w:t>
      </w:r>
      <w:r w:rsidRPr="00F53BA0">
        <w:rPr>
          <w:rFonts w:hint="eastAsia"/>
          <w:lang w:val="zh-CN"/>
        </w:rPr>
        <w:t>斤</w:t>
      </w:r>
      <w:r w:rsidRPr="00F53BA0">
        <w:rPr>
          <w:rFonts w:hint="eastAsia"/>
        </w:rPr>
        <w:t>，</w:t>
      </w:r>
      <w:r w:rsidRPr="00F53BA0">
        <w:rPr>
          <w:rFonts w:hint="eastAsia"/>
          <w:lang w:val="zh-CN"/>
        </w:rPr>
        <w:t>天君賞氒</w:t>
      </w:r>
      <w:r w:rsidRPr="00F53BA0">
        <w:rPr>
          <w:rFonts w:hint="eastAsia"/>
        </w:rPr>
        <w:t>（</w:t>
      </w:r>
      <w:r w:rsidRPr="00F53BA0">
        <w:rPr>
          <w:rFonts w:hint="eastAsia"/>
          <w:lang w:val="zh-CN"/>
        </w:rPr>
        <w:t>厥</w:t>
      </w:r>
      <w:r w:rsidRPr="00F53BA0">
        <w:rPr>
          <w:rFonts w:hint="eastAsia"/>
        </w:rPr>
        <w:t xml:space="preserve">） </w:t>
      </w:r>
      <w:r w:rsidRPr="00F53BA0">
        <w:rPr>
          <w:rFonts w:hint="eastAsia"/>
          <w:bCs/>
          <w:lang w:val="zh-CN"/>
        </w:rPr>
        <w:t>征人</w:t>
      </w:r>
      <w:r w:rsidRPr="00F53BA0">
        <w:rPr>
          <w:rFonts w:hint="eastAsia"/>
          <w:lang w:val="zh-CN"/>
        </w:rPr>
        <w:t>斤貝</w:t>
      </w:r>
      <w:r w:rsidRPr="00F53BA0">
        <w:rPr>
          <w:rFonts w:hint="eastAsia"/>
        </w:rPr>
        <w:t>，</w:t>
      </w:r>
      <w:r w:rsidRPr="00F53BA0">
        <w:rPr>
          <w:rFonts w:hint="eastAsia"/>
          <w:lang w:val="zh-CN"/>
        </w:rPr>
        <w:t>用乍</w:t>
      </w:r>
      <w:r w:rsidRPr="00F53BA0">
        <w:rPr>
          <w:rFonts w:hint="eastAsia"/>
        </w:rPr>
        <w:t>（</w:t>
      </w:r>
      <w:r w:rsidRPr="00F53BA0">
        <w:rPr>
          <w:rFonts w:hint="eastAsia"/>
          <w:lang w:val="zh-CN"/>
        </w:rPr>
        <w:t>作</w:t>
      </w:r>
      <w:r w:rsidRPr="00F53BA0">
        <w:rPr>
          <w:rFonts w:hint="eastAsia"/>
        </w:rPr>
        <w:t>）</w:t>
      </w:r>
      <w:r w:rsidRPr="00F53BA0">
        <w:rPr>
          <w:rFonts w:hint="eastAsia"/>
          <w:lang w:val="zh-CN"/>
        </w:rPr>
        <w:t>父丁</w:t>
      </w:r>
      <w:r w:rsidRPr="00F53BA0">
        <w:rPr>
          <w:noProof/>
        </w:rPr>
        <w:drawing>
          <wp:inline distT="0" distB="0" distL="0" distR="0" wp14:anchorId="221B5CE0" wp14:editId="0EC6C0E4">
            <wp:extent cx="187145" cy="180975"/>
            <wp:effectExtent l="0" t="0" r="381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hqprint">
                      <a:extLst>
                        <a:ext uri="{28A0092B-C50C-407E-A947-70E740481C1C}">
                          <a14:useLocalDpi xmlns:a14="http://schemas.microsoft.com/office/drawing/2010/main"/>
                        </a:ext>
                      </a:extLst>
                    </a:blip>
                    <a:stretch>
                      <a:fillRect/>
                    </a:stretch>
                  </pic:blipFill>
                  <pic:spPr>
                    <a:xfrm>
                      <a:off x="0" y="0"/>
                      <a:ext cx="196569" cy="190088"/>
                    </a:xfrm>
                    <a:prstGeom prst="rect">
                      <a:avLst/>
                    </a:prstGeom>
                  </pic:spPr>
                </pic:pic>
              </a:graphicData>
            </a:graphic>
          </wp:inline>
        </w:drawing>
      </w:r>
      <w:r w:rsidRPr="00F53BA0">
        <w:rPr>
          <w:rFonts w:hint="eastAsia"/>
        </w:rPr>
        <w:t>（</w:t>
      </w:r>
      <w:r w:rsidRPr="00F53BA0">
        <w:rPr>
          <w:rFonts w:hint="eastAsia"/>
          <w:lang w:val="zh-CN"/>
        </w:rPr>
        <w:t>尊</w:t>
      </w:r>
      <w:r w:rsidRPr="00F53BA0">
        <w:rPr>
          <w:rFonts w:hint="eastAsia"/>
        </w:rPr>
        <w:t>）</w:t>
      </w:r>
      <w:r w:rsidRPr="00F53BA0">
        <w:rPr>
          <w:rFonts w:hint="eastAsia"/>
          <w:lang w:val="zh-CN"/>
        </w:rPr>
        <w:t>彝</w:t>
      </w:r>
      <w:r>
        <w:rPr>
          <w:rFonts w:hint="eastAsia"/>
          <w:lang w:val="zh-CN"/>
        </w:rPr>
        <w:t>。</w:t>
      </w:r>
      <w:r w:rsidRPr="00F53BA0">
        <w:rPr>
          <w:rFonts w:hint="eastAsia"/>
          <w:lang w:val="zh-CN"/>
        </w:rPr>
        <w:t>天黽。</w:t>
      </w:r>
    </w:p>
    <w:p w14:paraId="76F3D5A6" w14:textId="379E1151" w:rsidR="004F53B6" w:rsidRDefault="004F53B6" w:rsidP="004F53B6">
      <w:pPr>
        <w:pStyle w:val="aff6"/>
        <w:ind w:firstLine="560"/>
        <w:rPr>
          <w:lang w:eastAsia="zh-TW"/>
        </w:rPr>
      </w:pPr>
      <w:r>
        <w:rPr>
          <w:rFonts w:hint="eastAsia"/>
          <w:lang w:eastAsia="zh-TW"/>
        </w:rPr>
        <w:t xml:space="preserve"> </w:t>
      </w:r>
      <w:r>
        <w:rPr>
          <w:lang w:eastAsia="zh-TW"/>
        </w:rPr>
        <w:t xml:space="preserve">   </w:t>
      </w:r>
      <w:r w:rsidRPr="00F53BA0">
        <w:rPr>
          <w:rFonts w:hint="eastAsia"/>
          <w:lang w:eastAsia="zh-TW"/>
        </w:rPr>
        <w:t>《征人鼎》</w:t>
      </w:r>
      <w:r>
        <w:rPr>
          <w:rFonts w:hint="eastAsia"/>
          <w:lang w:eastAsia="zh-TW"/>
        </w:rPr>
        <w:t>銘文記載天君在斤地，賞賜給征人斤地之貝，可知這個斤地應是有海貝的沿海地名。商周青銅器銘文中，地名、方國名、族氏名通常三位一體，</w:t>
      </w:r>
      <w:r w:rsidRPr="00F53BA0">
        <w:rPr>
          <w:rFonts w:hint="eastAsia"/>
          <w:lang w:eastAsia="zh-TW"/>
        </w:rPr>
        <w:t>《征人鼎》</w:t>
      </w:r>
      <w:r>
        <w:rPr>
          <w:rFonts w:hint="eastAsia"/>
          <w:lang w:eastAsia="zh-TW"/>
        </w:rPr>
        <w:t>中的地名“斤”也可以理解為方國名，其國、其地所居的氏族集團也稱“斤”，即《斤父庚爵》中所見的族氏名，這可以將方國、地名“斤”至少提前至商代晚期，具有較為重要的學術價值。</w:t>
      </w:r>
    </w:p>
    <w:p w14:paraId="460B26BE" w14:textId="77777777" w:rsidR="001D1CFC" w:rsidRPr="00F53BA0" w:rsidRDefault="001D1CFC" w:rsidP="004F53B6">
      <w:pPr>
        <w:pStyle w:val="aff6"/>
        <w:ind w:firstLine="560"/>
        <w:rPr>
          <w:lang w:eastAsia="zh-TW"/>
        </w:rPr>
      </w:pPr>
    </w:p>
    <w:p w14:paraId="03584927" w14:textId="77777777" w:rsidR="004F53B6" w:rsidRPr="001A249D" w:rsidRDefault="004F53B6" w:rsidP="004F53B6">
      <w:pPr>
        <w:pStyle w:val="aff6"/>
        <w:ind w:firstLine="562"/>
        <w:rPr>
          <w:b/>
        </w:rPr>
      </w:pPr>
      <w:r w:rsidRPr="001A249D">
        <w:rPr>
          <w:rFonts w:hint="eastAsia"/>
          <w:b/>
        </w:rPr>
        <w:t>5、父戊</w:t>
      </w:r>
      <w:proofErr w:type="gramStart"/>
      <w:r w:rsidRPr="001A249D">
        <w:rPr>
          <w:rFonts w:hint="eastAsia"/>
          <w:b/>
        </w:rPr>
        <w:t>爵</w:t>
      </w:r>
      <w:proofErr w:type="gramEnd"/>
      <w:r w:rsidRPr="001A249D">
        <w:rPr>
          <w:rFonts w:hint="eastAsia"/>
          <w:b/>
        </w:rPr>
        <w:t>（見《春拍》8</w:t>
      </w:r>
      <w:r w:rsidRPr="001A249D">
        <w:rPr>
          <w:b/>
        </w:rPr>
        <w:t>4</w:t>
      </w:r>
      <w:r w:rsidRPr="001A249D">
        <w:rPr>
          <w:rFonts w:hint="eastAsia"/>
          <w:b/>
        </w:rPr>
        <w:t>頁，圖八）</w:t>
      </w:r>
    </w:p>
    <w:p w14:paraId="6CFB1CC8" w14:textId="77777777" w:rsidR="004F53B6" w:rsidRPr="0072612A" w:rsidRDefault="004F53B6" w:rsidP="004F53B6">
      <w:pPr>
        <w:pStyle w:val="aff6"/>
        <w:ind w:firstLine="560"/>
      </w:pPr>
      <w:r w:rsidRPr="0072612A">
        <w:rPr>
          <w:rFonts w:hint="eastAsia"/>
        </w:rPr>
        <w:t>時代：</w:t>
      </w:r>
      <w:r>
        <w:rPr>
          <w:rFonts w:hint="eastAsia"/>
        </w:rPr>
        <w:t>西周早</w:t>
      </w:r>
      <w:r w:rsidRPr="0072612A">
        <w:rPr>
          <w:rFonts w:hint="eastAsia"/>
        </w:rPr>
        <w:t>期</w:t>
      </w:r>
    </w:p>
    <w:p w14:paraId="788C06A9" w14:textId="77777777" w:rsidR="004F53B6" w:rsidRPr="00BC621E" w:rsidRDefault="004F53B6" w:rsidP="004F53B6">
      <w:pPr>
        <w:pStyle w:val="aff6"/>
        <w:ind w:firstLine="560"/>
        <w:rPr>
          <w:rFonts w:cs="金文宋體"/>
          <w:color w:val="000000"/>
          <w:kern w:val="0"/>
          <w:lang w:val="zh-CN"/>
        </w:rPr>
      </w:pPr>
      <w:r w:rsidRPr="00ED6056">
        <w:rPr>
          <w:rFonts w:hint="eastAsia"/>
        </w:rPr>
        <w:t>形</w:t>
      </w:r>
      <w:r>
        <w:rPr>
          <w:rFonts w:hint="eastAsia"/>
        </w:rPr>
        <w:t>制</w:t>
      </w:r>
      <w:r w:rsidRPr="00ED6056">
        <w:rPr>
          <w:rFonts w:hint="eastAsia"/>
        </w:rPr>
        <w:t>紋飾：高</w:t>
      </w:r>
      <w:r w:rsidRPr="00ED6056">
        <w:t>2</w:t>
      </w:r>
      <w:r>
        <w:t>0.4</w:t>
      </w:r>
      <w:r w:rsidRPr="00ED6056">
        <w:rPr>
          <w:rFonts w:hint="eastAsia"/>
        </w:rPr>
        <w:t>釐米，</w:t>
      </w:r>
      <w:r>
        <w:rPr>
          <w:rFonts w:hint="eastAsia"/>
        </w:rPr>
        <w:t>腹徑</w:t>
      </w:r>
      <w:r w:rsidRPr="00ED6056">
        <w:t>1</w:t>
      </w:r>
      <w:r>
        <w:t>5</w:t>
      </w:r>
      <w:r w:rsidRPr="00ED6056">
        <w:t>.</w:t>
      </w:r>
      <w:r>
        <w:t>4</w:t>
      </w:r>
      <w:r w:rsidRPr="00ED6056">
        <w:rPr>
          <w:rFonts w:hint="eastAsia"/>
        </w:rPr>
        <w:t>釐米</w:t>
      </w:r>
      <w:r>
        <w:rPr>
          <w:rFonts w:hint="eastAsia"/>
        </w:rPr>
        <w:t>，重6</w:t>
      </w:r>
      <w:r>
        <w:t>95</w:t>
      </w:r>
      <w:r>
        <w:rPr>
          <w:rFonts w:hint="eastAsia"/>
        </w:rPr>
        <w:t>克</w:t>
      </w:r>
      <w:r w:rsidRPr="00ED6056">
        <w:rPr>
          <w:rFonts w:hint="eastAsia"/>
        </w:rPr>
        <w:t>。</w:t>
      </w:r>
      <w:r>
        <w:rPr>
          <w:rFonts w:hint="eastAsia"/>
        </w:rPr>
        <w:t>長卵形杯體，腹部、流下及尾下均施雲雷紋組成的獸面紋。窄流尖尾，尾部上翹，曲</w:t>
      </w:r>
      <w:r w:rsidRPr="00BC621E">
        <w:rPr>
          <w:rFonts w:hint="eastAsia"/>
        </w:rPr>
        <w:t>口，口上有一對</w:t>
      </w:r>
      <w:r>
        <w:rPr>
          <w:rFonts w:hint="eastAsia"/>
        </w:rPr>
        <w:t>束傘</w:t>
      </w:r>
      <w:r w:rsidRPr="00BC621E">
        <w:rPr>
          <w:rFonts w:hint="eastAsia"/>
        </w:rPr>
        <w:t>形柱，柱帽施圓渦紋。腹內側有一</w:t>
      </w:r>
      <w:r>
        <w:rPr>
          <w:rFonts w:hint="eastAsia"/>
        </w:rPr>
        <w:t>牛</w:t>
      </w:r>
      <w:r w:rsidRPr="00BC621E">
        <w:rPr>
          <w:rFonts w:hint="eastAsia"/>
        </w:rPr>
        <w:t>首鋬，三棱形錐狀足外撇。這種形制的爵在朱鳳瀚先生的型式分類中屬於Db型Ⅲ式。</w:t>
      </w:r>
      <w:r>
        <w:rPr>
          <w:rStyle w:val="aff3"/>
          <w:sz w:val="24"/>
          <w:szCs w:val="24"/>
        </w:rPr>
        <w:footnoteReference w:id="12"/>
      </w:r>
    </w:p>
    <w:p w14:paraId="2EE871B7" w14:textId="77777777" w:rsidR="004F53B6" w:rsidRPr="00116BE5" w:rsidRDefault="004F53B6" w:rsidP="004F53B6">
      <w:pPr>
        <w:pStyle w:val="aff6"/>
        <w:ind w:firstLine="560"/>
      </w:pPr>
      <w:r w:rsidRPr="00116BE5">
        <w:rPr>
          <w:rFonts w:hint="eastAsia"/>
        </w:rPr>
        <w:lastRenderedPageBreak/>
        <w:t>銘文字</w:t>
      </w:r>
      <w:r>
        <w:rPr>
          <w:rFonts w:hint="eastAsia"/>
        </w:rPr>
        <w:t>數</w:t>
      </w:r>
      <w:r w:rsidRPr="00116BE5">
        <w:rPr>
          <w:rFonts w:hint="eastAsia"/>
        </w:rPr>
        <w:t>：</w:t>
      </w:r>
      <w:r>
        <w:rPr>
          <w:rFonts w:hint="eastAsia"/>
        </w:rPr>
        <w:t>左柱外側</w:t>
      </w:r>
      <w:r w:rsidRPr="00116BE5">
        <w:rPr>
          <w:rFonts w:hint="eastAsia"/>
        </w:rPr>
        <w:t>鑄銘文</w:t>
      </w:r>
      <w:r>
        <w:t>2</w:t>
      </w:r>
      <w:r w:rsidRPr="00116BE5">
        <w:rPr>
          <w:rFonts w:hint="eastAsia"/>
        </w:rPr>
        <w:t>字</w:t>
      </w:r>
      <w:r>
        <w:rPr>
          <w:rFonts w:hint="eastAsia"/>
        </w:rPr>
        <w:t>。</w:t>
      </w:r>
    </w:p>
    <w:p w14:paraId="265F37BF" w14:textId="77777777" w:rsidR="004F53B6" w:rsidRDefault="004F53B6" w:rsidP="004F53B6">
      <w:pPr>
        <w:pStyle w:val="aff6"/>
        <w:ind w:firstLine="560"/>
      </w:pPr>
      <w:r w:rsidRPr="00116BE5">
        <w:rPr>
          <w:rFonts w:hint="eastAsia"/>
        </w:rPr>
        <w:t>銘文內容：</w:t>
      </w:r>
      <w:r>
        <w:rPr>
          <w:rFonts w:hint="eastAsia"/>
        </w:rPr>
        <w:t>父戊。</w:t>
      </w:r>
    </w:p>
    <w:p w14:paraId="2DEA720E" w14:textId="77777777" w:rsidR="004F53B6" w:rsidRDefault="004F53B6" w:rsidP="004F53B6">
      <w:pPr>
        <w:pStyle w:val="aff6"/>
        <w:ind w:firstLine="560"/>
      </w:pPr>
      <w:r>
        <w:rPr>
          <w:rFonts w:hint="eastAsia"/>
        </w:rPr>
        <w:t>該器與《銘圖》7</w:t>
      </w:r>
      <w:r>
        <w:t>604</w:t>
      </w:r>
      <w:r>
        <w:rPr>
          <w:rFonts w:hint="eastAsia"/>
        </w:rPr>
        <w:t>號器《父戊》爵形制極為接近，銘文位置也相同，只是束傘形柱的長度和鋬上牛首的形狀稍有不同。也不能完全否定兩者是同一件器物，只是《銘圖》7</w:t>
      </w:r>
      <w:r>
        <w:t>604</w:t>
      </w:r>
      <w:r>
        <w:rPr>
          <w:rFonts w:hint="eastAsia"/>
        </w:rPr>
        <w:t>號器《父戊》爵照片取景的位置有所不同。</w:t>
      </w:r>
    </w:p>
    <w:p w14:paraId="16264A7F" w14:textId="5765C2A8" w:rsidR="004F53B6" w:rsidRDefault="004F53B6" w:rsidP="001D1CFC">
      <w:pPr>
        <w:pStyle w:val="aff6"/>
        <w:ind w:firstLineChars="0" w:firstLine="0"/>
        <w:jc w:val="center"/>
      </w:pPr>
      <w:r>
        <w:rPr>
          <w:noProof/>
        </w:rPr>
        <w:drawing>
          <wp:inline distT="0" distB="0" distL="0" distR="0" wp14:anchorId="79E29130" wp14:editId="03E8DEA5">
            <wp:extent cx="1981200" cy="2850749"/>
            <wp:effectExtent l="0" t="0" r="0" b="69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1200" cy="2850749"/>
                    </a:xfrm>
                    <a:prstGeom prst="rect">
                      <a:avLst/>
                    </a:prstGeom>
                  </pic:spPr>
                </pic:pic>
              </a:graphicData>
            </a:graphic>
          </wp:inline>
        </w:drawing>
      </w:r>
      <w:r w:rsidR="001D1CFC">
        <w:rPr>
          <w:rFonts w:hint="eastAsia"/>
        </w:rPr>
        <w:t xml:space="preserve"> </w:t>
      </w:r>
      <w:r w:rsidR="001D1CFC">
        <w:t xml:space="preserve">   </w:t>
      </w:r>
      <w:r>
        <w:rPr>
          <w:noProof/>
        </w:rPr>
        <w:drawing>
          <wp:inline distT="0" distB="0" distL="0" distR="0" wp14:anchorId="17B20B54" wp14:editId="24694F83">
            <wp:extent cx="1666875" cy="2222899"/>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hqprint">
                      <a:extLst>
                        <a:ext uri="{28A0092B-C50C-407E-A947-70E740481C1C}">
                          <a14:useLocalDpi xmlns:a14="http://schemas.microsoft.com/office/drawing/2010/main"/>
                        </a:ext>
                      </a:extLst>
                    </a:blip>
                    <a:stretch>
                      <a:fillRect/>
                    </a:stretch>
                  </pic:blipFill>
                  <pic:spPr>
                    <a:xfrm>
                      <a:off x="0" y="0"/>
                      <a:ext cx="1666875" cy="2222899"/>
                    </a:xfrm>
                    <a:prstGeom prst="rect">
                      <a:avLst/>
                    </a:prstGeom>
                  </pic:spPr>
                </pic:pic>
              </a:graphicData>
            </a:graphic>
          </wp:inline>
        </w:drawing>
      </w:r>
    </w:p>
    <w:p w14:paraId="5604A195" w14:textId="34DA2A74" w:rsidR="004F53B6" w:rsidRDefault="004F53B6" w:rsidP="001D1CFC">
      <w:pPr>
        <w:pStyle w:val="aff6"/>
        <w:ind w:firstLine="560"/>
        <w:jc w:val="center"/>
      </w:pPr>
      <w:r w:rsidRPr="00C13262">
        <w:rPr>
          <w:rFonts w:hint="eastAsia"/>
        </w:rPr>
        <w:t>圖</w:t>
      </w:r>
      <w:r>
        <w:rPr>
          <w:rFonts w:hint="eastAsia"/>
        </w:rPr>
        <w:t>八</w:t>
      </w:r>
      <w:r w:rsidRPr="00C13262">
        <w:rPr>
          <w:rFonts w:hint="eastAsia"/>
        </w:rPr>
        <w:t xml:space="preserve"> </w:t>
      </w:r>
      <w:r w:rsidRPr="00C13262">
        <w:t xml:space="preserve"> </w:t>
      </w:r>
      <w:r w:rsidRPr="00C13262">
        <w:rPr>
          <w:rFonts w:hint="eastAsia"/>
        </w:rPr>
        <w:t>《</w:t>
      </w:r>
      <w:r>
        <w:rPr>
          <w:rFonts w:hint="eastAsia"/>
        </w:rPr>
        <w:t>父戊</w:t>
      </w:r>
      <w:r w:rsidRPr="00C13262">
        <w:rPr>
          <w:rFonts w:hint="eastAsia"/>
        </w:rPr>
        <w:t>》爵器形與銘文照片</w:t>
      </w:r>
    </w:p>
    <w:p w14:paraId="309B7F68" w14:textId="77777777" w:rsidR="001D1CFC" w:rsidRDefault="001D1CFC" w:rsidP="004F53B6">
      <w:pPr>
        <w:pStyle w:val="aff6"/>
        <w:ind w:firstLine="560"/>
      </w:pPr>
    </w:p>
    <w:p w14:paraId="0AB7BADB" w14:textId="77777777" w:rsidR="004F53B6" w:rsidRPr="001A249D" w:rsidRDefault="004F53B6" w:rsidP="004F53B6">
      <w:pPr>
        <w:pStyle w:val="aff6"/>
        <w:ind w:firstLine="562"/>
        <w:rPr>
          <w:b/>
        </w:rPr>
      </w:pPr>
      <w:r w:rsidRPr="001A249D">
        <w:rPr>
          <w:rFonts w:hint="eastAsia"/>
          <w:b/>
        </w:rPr>
        <w:t>6、作父乙爵（見《春拍》8</w:t>
      </w:r>
      <w:r w:rsidRPr="001A249D">
        <w:rPr>
          <w:b/>
        </w:rPr>
        <w:t>5</w:t>
      </w:r>
      <w:r w:rsidRPr="001A249D">
        <w:rPr>
          <w:rFonts w:hint="eastAsia"/>
          <w:b/>
        </w:rPr>
        <w:t>頁，圖九）</w:t>
      </w:r>
    </w:p>
    <w:p w14:paraId="45882259" w14:textId="77777777" w:rsidR="004F53B6" w:rsidRPr="0072612A" w:rsidRDefault="004F53B6" w:rsidP="004F53B6">
      <w:pPr>
        <w:pStyle w:val="aff6"/>
        <w:ind w:firstLine="560"/>
      </w:pPr>
      <w:r w:rsidRPr="0072612A">
        <w:rPr>
          <w:rFonts w:hint="eastAsia"/>
        </w:rPr>
        <w:t>時代：</w:t>
      </w:r>
      <w:r>
        <w:rPr>
          <w:rFonts w:hint="eastAsia"/>
        </w:rPr>
        <w:t>西周早</w:t>
      </w:r>
      <w:r w:rsidRPr="0072612A">
        <w:rPr>
          <w:rFonts w:hint="eastAsia"/>
        </w:rPr>
        <w:t>期</w:t>
      </w:r>
    </w:p>
    <w:p w14:paraId="129A926B" w14:textId="77777777" w:rsidR="004F53B6" w:rsidRPr="00BC621E" w:rsidRDefault="004F53B6" w:rsidP="004F53B6">
      <w:pPr>
        <w:pStyle w:val="aff6"/>
        <w:ind w:firstLine="560"/>
        <w:rPr>
          <w:rFonts w:cs="金文宋體"/>
          <w:color w:val="000000"/>
          <w:kern w:val="0"/>
          <w:lang w:val="zh-CN"/>
        </w:rPr>
      </w:pPr>
      <w:r w:rsidRPr="00ED6056">
        <w:rPr>
          <w:rFonts w:hint="eastAsia"/>
        </w:rPr>
        <w:t>形</w:t>
      </w:r>
      <w:r>
        <w:rPr>
          <w:rFonts w:hint="eastAsia"/>
        </w:rPr>
        <w:t>制</w:t>
      </w:r>
      <w:r w:rsidRPr="00ED6056">
        <w:rPr>
          <w:rFonts w:hint="eastAsia"/>
        </w:rPr>
        <w:t>紋飾：高</w:t>
      </w:r>
      <w:r>
        <w:t>19.4</w:t>
      </w:r>
      <w:r w:rsidRPr="00ED6056">
        <w:rPr>
          <w:rFonts w:hint="eastAsia"/>
        </w:rPr>
        <w:t>釐米，</w:t>
      </w:r>
      <w:r>
        <w:rPr>
          <w:rFonts w:hint="eastAsia"/>
        </w:rPr>
        <w:t>腹徑</w:t>
      </w:r>
      <w:r w:rsidRPr="00ED6056">
        <w:t>1</w:t>
      </w:r>
      <w:r>
        <w:t>5</w:t>
      </w:r>
      <w:r w:rsidRPr="00ED6056">
        <w:t>.</w:t>
      </w:r>
      <w:r>
        <w:t>6</w:t>
      </w:r>
      <w:r w:rsidRPr="00ED6056">
        <w:rPr>
          <w:rFonts w:hint="eastAsia"/>
        </w:rPr>
        <w:t>釐米</w:t>
      </w:r>
      <w:r>
        <w:rPr>
          <w:rFonts w:hint="eastAsia"/>
        </w:rPr>
        <w:t>，重</w:t>
      </w:r>
      <w:r>
        <w:t>515</w:t>
      </w:r>
      <w:r>
        <w:rPr>
          <w:rFonts w:hint="eastAsia"/>
        </w:rPr>
        <w:t>克</w:t>
      </w:r>
      <w:r w:rsidRPr="00ED6056">
        <w:rPr>
          <w:rFonts w:hint="eastAsia"/>
        </w:rPr>
        <w:t>。</w:t>
      </w:r>
      <w:r>
        <w:rPr>
          <w:rFonts w:hint="eastAsia"/>
        </w:rPr>
        <w:t>長卵形杯體，通體素面，腹部施三道弦紋。長流尖尾，尾部上翹，曲</w:t>
      </w:r>
      <w:r w:rsidRPr="00BC621E">
        <w:rPr>
          <w:rFonts w:hint="eastAsia"/>
        </w:rPr>
        <w:t>口，口上</w:t>
      </w:r>
      <w:r w:rsidRPr="00BC621E">
        <w:rPr>
          <w:rFonts w:hint="eastAsia"/>
        </w:rPr>
        <w:lastRenderedPageBreak/>
        <w:t>有一對</w:t>
      </w:r>
      <w:r>
        <w:rPr>
          <w:rFonts w:hint="eastAsia"/>
        </w:rPr>
        <w:t>菌</w:t>
      </w:r>
      <w:r w:rsidRPr="00BC621E">
        <w:rPr>
          <w:rFonts w:hint="eastAsia"/>
        </w:rPr>
        <w:t>形</w:t>
      </w:r>
      <w:r>
        <w:rPr>
          <w:rFonts w:hint="eastAsia"/>
        </w:rPr>
        <w:t>立</w:t>
      </w:r>
      <w:r w:rsidRPr="00BC621E">
        <w:rPr>
          <w:rFonts w:hint="eastAsia"/>
        </w:rPr>
        <w:t>柱。腹內側有一</w:t>
      </w:r>
      <w:r>
        <w:rPr>
          <w:rFonts w:hint="eastAsia"/>
        </w:rPr>
        <w:t>牛</w:t>
      </w:r>
      <w:r w:rsidRPr="00BC621E">
        <w:rPr>
          <w:rFonts w:hint="eastAsia"/>
        </w:rPr>
        <w:t>首鋬，三棱形錐狀足外撇。</w:t>
      </w:r>
    </w:p>
    <w:p w14:paraId="4EEFBD6E" w14:textId="77777777" w:rsidR="004F53B6" w:rsidRPr="00116BE5" w:rsidRDefault="004F53B6" w:rsidP="004F53B6">
      <w:pPr>
        <w:pStyle w:val="aff6"/>
        <w:ind w:firstLine="560"/>
      </w:pPr>
      <w:r w:rsidRPr="00116BE5">
        <w:rPr>
          <w:rFonts w:hint="eastAsia"/>
        </w:rPr>
        <w:t>銘文字</w:t>
      </w:r>
      <w:r>
        <w:rPr>
          <w:rFonts w:hint="eastAsia"/>
        </w:rPr>
        <w:t>數</w:t>
      </w:r>
      <w:r w:rsidRPr="00116BE5">
        <w:rPr>
          <w:rFonts w:hint="eastAsia"/>
        </w:rPr>
        <w:t>：</w:t>
      </w:r>
      <w:r>
        <w:rPr>
          <w:rFonts w:hint="eastAsia"/>
        </w:rPr>
        <w:t>鋬內</w:t>
      </w:r>
      <w:r w:rsidRPr="00116BE5">
        <w:rPr>
          <w:rFonts w:hint="eastAsia"/>
        </w:rPr>
        <w:t>鑄銘文</w:t>
      </w:r>
      <w:r>
        <w:t>3</w:t>
      </w:r>
      <w:r w:rsidRPr="00116BE5">
        <w:rPr>
          <w:rFonts w:hint="eastAsia"/>
        </w:rPr>
        <w:t>字</w:t>
      </w:r>
      <w:r>
        <w:rPr>
          <w:rFonts w:hint="eastAsia"/>
        </w:rPr>
        <w:t>。</w:t>
      </w:r>
    </w:p>
    <w:p w14:paraId="5E430564" w14:textId="77777777" w:rsidR="004F53B6" w:rsidRDefault="004F53B6" w:rsidP="004F53B6">
      <w:pPr>
        <w:pStyle w:val="aff6"/>
        <w:ind w:firstLine="560"/>
      </w:pPr>
      <w:r w:rsidRPr="00116BE5">
        <w:rPr>
          <w:rFonts w:hint="eastAsia"/>
        </w:rPr>
        <w:t>銘文內容：</w:t>
      </w:r>
      <w:r>
        <w:rPr>
          <w:rFonts w:hint="eastAsia"/>
        </w:rPr>
        <w:t>乍（作）父乙。</w:t>
      </w:r>
    </w:p>
    <w:p w14:paraId="4C32C4C3" w14:textId="1D80A790" w:rsidR="004F53B6" w:rsidRDefault="004F53B6" w:rsidP="001D1CFC">
      <w:pPr>
        <w:pStyle w:val="aff6"/>
        <w:ind w:firstLineChars="0" w:firstLine="0"/>
        <w:jc w:val="center"/>
      </w:pPr>
      <w:r>
        <w:rPr>
          <w:noProof/>
        </w:rPr>
        <w:drawing>
          <wp:inline distT="0" distB="0" distL="0" distR="0" wp14:anchorId="771C1EB1" wp14:editId="0CD25ECB">
            <wp:extent cx="2047875" cy="2514009"/>
            <wp:effectExtent l="0" t="0" r="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61967" cy="2531308"/>
                    </a:xfrm>
                    <a:prstGeom prst="rect">
                      <a:avLst/>
                    </a:prstGeom>
                  </pic:spPr>
                </pic:pic>
              </a:graphicData>
            </a:graphic>
          </wp:inline>
        </w:drawing>
      </w:r>
      <w:r w:rsidR="001D1CFC">
        <w:t xml:space="preserve">      </w:t>
      </w:r>
      <w:r>
        <w:rPr>
          <w:noProof/>
        </w:rPr>
        <w:drawing>
          <wp:inline distT="0" distB="0" distL="0" distR="0" wp14:anchorId="7D8B5A33" wp14:editId="6610492A">
            <wp:extent cx="1441891" cy="1924050"/>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hqprint">
                      <a:extLst>
                        <a:ext uri="{28A0092B-C50C-407E-A947-70E740481C1C}">
                          <a14:useLocalDpi xmlns:a14="http://schemas.microsoft.com/office/drawing/2010/main"/>
                        </a:ext>
                      </a:extLst>
                    </a:blip>
                    <a:stretch>
                      <a:fillRect/>
                    </a:stretch>
                  </pic:blipFill>
                  <pic:spPr>
                    <a:xfrm>
                      <a:off x="0" y="0"/>
                      <a:ext cx="1448593" cy="1932993"/>
                    </a:xfrm>
                    <a:prstGeom prst="rect">
                      <a:avLst/>
                    </a:prstGeom>
                  </pic:spPr>
                </pic:pic>
              </a:graphicData>
            </a:graphic>
          </wp:inline>
        </w:drawing>
      </w:r>
    </w:p>
    <w:p w14:paraId="52B35B35" w14:textId="6BA8FC7D" w:rsidR="004F53B6" w:rsidRDefault="004F53B6" w:rsidP="001D1CFC">
      <w:pPr>
        <w:pStyle w:val="aff6"/>
        <w:ind w:firstLine="560"/>
        <w:jc w:val="center"/>
      </w:pPr>
      <w:r w:rsidRPr="00C13262">
        <w:rPr>
          <w:rFonts w:hint="eastAsia"/>
        </w:rPr>
        <w:t>圖</w:t>
      </w:r>
      <w:r>
        <w:rPr>
          <w:rFonts w:hint="eastAsia"/>
        </w:rPr>
        <w:t>九</w:t>
      </w:r>
      <w:r w:rsidRPr="00C13262">
        <w:rPr>
          <w:rFonts w:hint="eastAsia"/>
        </w:rPr>
        <w:t xml:space="preserve"> </w:t>
      </w:r>
      <w:r w:rsidRPr="00C13262">
        <w:t xml:space="preserve"> </w:t>
      </w:r>
      <w:r w:rsidRPr="00C13262">
        <w:rPr>
          <w:rFonts w:hint="eastAsia"/>
        </w:rPr>
        <w:t>《</w:t>
      </w:r>
      <w:r>
        <w:rPr>
          <w:rFonts w:hint="eastAsia"/>
        </w:rPr>
        <w:t>作父乙</w:t>
      </w:r>
      <w:r w:rsidRPr="00C13262">
        <w:rPr>
          <w:rFonts w:hint="eastAsia"/>
        </w:rPr>
        <w:t>》爵器形與銘文照片</w:t>
      </w:r>
    </w:p>
    <w:p w14:paraId="4CEB404E" w14:textId="77777777" w:rsidR="001D1CFC" w:rsidRDefault="001D1CFC" w:rsidP="001D1CFC">
      <w:pPr>
        <w:pStyle w:val="aff6"/>
        <w:ind w:firstLine="560"/>
        <w:jc w:val="center"/>
      </w:pPr>
    </w:p>
    <w:p w14:paraId="45BEEF73" w14:textId="77777777" w:rsidR="004F53B6" w:rsidRPr="005855BB" w:rsidRDefault="004F53B6" w:rsidP="004F53B6">
      <w:pPr>
        <w:pStyle w:val="aff6"/>
        <w:ind w:firstLine="562"/>
        <w:rPr>
          <w:b/>
        </w:rPr>
      </w:pPr>
      <w:r w:rsidRPr="005855BB">
        <w:rPr>
          <w:rFonts w:hint="eastAsia"/>
          <w:b/>
        </w:rPr>
        <w:t>7、丙卣（</w:t>
      </w:r>
      <w:r w:rsidRPr="005855BB">
        <w:rPr>
          <w:b/>
          <w:noProof/>
        </w:rPr>
        <w:drawing>
          <wp:inline distT="0" distB="0" distL="0" distR="0" wp14:anchorId="19D3CD2A" wp14:editId="6D72963A">
            <wp:extent cx="161905" cy="161905"/>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1905" cy="161905"/>
                    </a:xfrm>
                    <a:prstGeom prst="rect">
                      <a:avLst/>
                    </a:prstGeom>
                  </pic:spPr>
                </pic:pic>
              </a:graphicData>
            </a:graphic>
          </wp:inline>
        </w:drawing>
      </w:r>
      <w:r w:rsidRPr="005855BB">
        <w:rPr>
          <w:rFonts w:cs="金文宋體" w:hint="eastAsia"/>
          <w:b/>
          <w:kern w:val="0"/>
          <w:lang w:val="zh-CN"/>
        </w:rPr>
        <w:t>卣</w:t>
      </w:r>
      <w:r w:rsidRPr="005855BB">
        <w:rPr>
          <w:rFonts w:cs="金文宋體" w:hint="eastAsia"/>
          <w:b/>
          <w:kern w:val="0"/>
        </w:rPr>
        <w:t>，</w:t>
      </w:r>
      <w:r w:rsidRPr="005855BB">
        <w:rPr>
          <w:rFonts w:cs="金文宋體" w:hint="eastAsia"/>
          <w:b/>
          <w:kern w:val="0"/>
          <w:lang w:val="zh-CN"/>
        </w:rPr>
        <w:t>犧首菱形紋</w:t>
      </w:r>
      <w:r w:rsidRPr="005855BB">
        <w:rPr>
          <w:rFonts w:hint="eastAsia"/>
          <w:b/>
        </w:rPr>
        <w:t>提梁卣，見《秋拍》5</w:t>
      </w:r>
      <w:r w:rsidRPr="005855BB">
        <w:rPr>
          <w:b/>
        </w:rPr>
        <w:t>6-57</w:t>
      </w:r>
      <w:r w:rsidRPr="005855BB">
        <w:rPr>
          <w:rFonts w:hint="eastAsia"/>
          <w:b/>
        </w:rPr>
        <w:t>頁，圖十）</w:t>
      </w:r>
    </w:p>
    <w:p w14:paraId="48F4D788" w14:textId="77777777" w:rsidR="004F53B6" w:rsidRPr="005855BB" w:rsidRDefault="004F53B6" w:rsidP="004F53B6">
      <w:pPr>
        <w:pStyle w:val="aff6"/>
        <w:ind w:firstLine="560"/>
      </w:pPr>
      <w:r w:rsidRPr="005855BB">
        <w:rPr>
          <w:rFonts w:hint="eastAsia"/>
        </w:rPr>
        <w:t>時代：商代晚期。</w:t>
      </w:r>
    </w:p>
    <w:p w14:paraId="73FD648E" w14:textId="77777777" w:rsidR="004F53B6" w:rsidRDefault="004F53B6" w:rsidP="004F53B6">
      <w:pPr>
        <w:pStyle w:val="aff6"/>
        <w:ind w:firstLine="560"/>
        <w:rPr>
          <w:rFonts w:cs="金文宋體"/>
          <w:color w:val="000000"/>
          <w:kern w:val="0"/>
          <w:lang w:val="zh-CN"/>
        </w:rPr>
      </w:pPr>
      <w:r w:rsidRPr="005855BB">
        <w:rPr>
          <w:rFonts w:hint="eastAsia"/>
        </w:rPr>
        <w:t>形制紋飾：通高3</w:t>
      </w:r>
      <w:r w:rsidRPr="005855BB">
        <w:t>3</w:t>
      </w:r>
      <w:r w:rsidRPr="005855BB">
        <w:rPr>
          <w:rFonts w:hint="eastAsia"/>
        </w:rPr>
        <w:t>釐米，口徑1</w:t>
      </w:r>
      <w:r w:rsidRPr="005855BB">
        <w:t>4.7</w:t>
      </w:r>
      <w:r w:rsidRPr="005855BB">
        <w:rPr>
          <w:rFonts w:hint="eastAsia"/>
        </w:rPr>
        <w:t>×1</w:t>
      </w:r>
      <w:r w:rsidRPr="005855BB">
        <w:t>1.5</w:t>
      </w:r>
      <w:r w:rsidRPr="005855BB">
        <w:rPr>
          <w:rFonts w:hint="eastAsia"/>
        </w:rPr>
        <w:t>釐米，腹深1</w:t>
      </w:r>
      <w:r w:rsidRPr="005855BB">
        <w:t>9</w:t>
      </w:r>
      <w:r w:rsidRPr="005855BB">
        <w:rPr>
          <w:rFonts w:hint="eastAsia"/>
        </w:rPr>
        <w:t>厘米，重4</w:t>
      </w:r>
      <w:r w:rsidRPr="005855BB">
        <w:t>740</w:t>
      </w:r>
      <w:r w:rsidRPr="005855BB">
        <w:rPr>
          <w:rFonts w:hint="eastAsia"/>
        </w:rPr>
        <w:t>克。</w:t>
      </w:r>
      <w:r w:rsidRPr="005855BB">
        <w:rPr>
          <w:rFonts w:cs="金文宋體" w:hint="eastAsia"/>
          <w:kern w:val="0"/>
          <w:lang w:val="zh-CN"/>
        </w:rPr>
        <w:t>橢圓體，子</w:t>
      </w:r>
      <w:r>
        <w:rPr>
          <w:rFonts w:cs="金文宋體" w:hint="eastAsia"/>
          <w:color w:val="000000"/>
          <w:kern w:val="0"/>
          <w:lang w:val="zh-CN"/>
        </w:rPr>
        <w:t>母</w:t>
      </w:r>
      <w:r w:rsidRPr="003D47E9">
        <w:rPr>
          <w:rFonts w:cs="金文宋體" w:hint="eastAsia"/>
          <w:color w:val="000000"/>
          <w:kern w:val="0"/>
          <w:lang w:val="zh-CN"/>
        </w:rPr>
        <w:t>口，鼓腹</w:t>
      </w:r>
      <w:r>
        <w:rPr>
          <w:rFonts w:cs="金文宋體" w:hint="eastAsia"/>
          <w:color w:val="000000"/>
          <w:kern w:val="0"/>
          <w:lang w:val="zh-CN"/>
        </w:rPr>
        <w:t>。</w:t>
      </w:r>
      <w:r w:rsidRPr="003D47E9">
        <w:rPr>
          <w:rFonts w:cs="金文宋體" w:hint="eastAsia"/>
          <w:color w:val="000000"/>
          <w:kern w:val="0"/>
          <w:lang w:val="zh-CN"/>
        </w:rPr>
        <w:t>蓋隆起，蓋沿高而内收，蓋上有花苞狀鈕，頸兩側有一對環鈕，套接索狀提梁。蓋面和器頸飾菱形雷紋，</w:t>
      </w:r>
      <w:r>
        <w:rPr>
          <w:rFonts w:cs="金文宋體" w:hint="eastAsia"/>
          <w:color w:val="000000"/>
          <w:kern w:val="0"/>
          <w:lang w:val="zh-CN"/>
        </w:rPr>
        <w:t>上下</w:t>
      </w:r>
      <w:r w:rsidRPr="003D47E9">
        <w:rPr>
          <w:rFonts w:cs="金文宋體" w:hint="eastAsia"/>
          <w:color w:val="000000"/>
          <w:kern w:val="0"/>
          <w:lang w:val="zh-CN"/>
        </w:rPr>
        <w:t>均以連珠紋爲界欄，頸前後增飾浮雕犧首，圈足下沿有邊圈，</w:t>
      </w:r>
      <w:r>
        <w:rPr>
          <w:rFonts w:cs="金文宋體" w:hint="eastAsia"/>
          <w:color w:val="000000"/>
          <w:kern w:val="0"/>
          <w:lang w:val="zh-CN"/>
        </w:rPr>
        <w:t>邊</w:t>
      </w:r>
      <w:r w:rsidRPr="003D47E9">
        <w:rPr>
          <w:rFonts w:cs="金文宋體" w:hint="eastAsia"/>
          <w:color w:val="000000"/>
          <w:kern w:val="0"/>
          <w:lang w:val="zh-CN"/>
        </w:rPr>
        <w:t>圈</w:t>
      </w:r>
      <w:r>
        <w:rPr>
          <w:rFonts w:cs="金文宋體" w:hint="eastAsia"/>
          <w:color w:val="000000"/>
          <w:kern w:val="0"/>
          <w:lang w:val="zh-CN"/>
        </w:rPr>
        <w:t>上部</w:t>
      </w:r>
      <w:r w:rsidRPr="003D47E9">
        <w:rPr>
          <w:rFonts w:cs="金文宋體" w:hint="eastAsia"/>
          <w:color w:val="000000"/>
          <w:kern w:val="0"/>
          <w:lang w:val="zh-CN"/>
        </w:rPr>
        <w:t>飾兩道弦紋。</w:t>
      </w:r>
    </w:p>
    <w:p w14:paraId="5B0787DB" w14:textId="77777777" w:rsidR="004F53B6" w:rsidRPr="00116BE5" w:rsidRDefault="004F53B6" w:rsidP="004F53B6">
      <w:pPr>
        <w:pStyle w:val="aff6"/>
        <w:ind w:firstLine="560"/>
      </w:pPr>
      <w:r w:rsidRPr="00116BE5">
        <w:rPr>
          <w:rFonts w:hint="eastAsia"/>
        </w:rPr>
        <w:t>銘文字</w:t>
      </w:r>
      <w:r>
        <w:rPr>
          <w:rFonts w:hint="eastAsia"/>
        </w:rPr>
        <w:t>數</w:t>
      </w:r>
      <w:r w:rsidRPr="00116BE5">
        <w:rPr>
          <w:rFonts w:hint="eastAsia"/>
        </w:rPr>
        <w:t>：</w:t>
      </w:r>
      <w:r>
        <w:rPr>
          <w:rFonts w:hint="eastAsia"/>
        </w:rPr>
        <w:t>蓋、器同銘，各一字。右上為蓋銘，下為器銘。</w:t>
      </w:r>
    </w:p>
    <w:p w14:paraId="4AF3C888" w14:textId="77777777" w:rsidR="004F53B6" w:rsidRPr="003D47E9" w:rsidRDefault="004F53B6" w:rsidP="004F53B6">
      <w:pPr>
        <w:pStyle w:val="aff6"/>
        <w:ind w:firstLine="560"/>
      </w:pPr>
      <w:r w:rsidRPr="00937E94">
        <w:rPr>
          <w:rFonts w:hint="eastAsia"/>
        </w:rPr>
        <w:lastRenderedPageBreak/>
        <w:t>銘文內容：</w:t>
      </w:r>
      <w:r w:rsidRPr="00937E94">
        <w:rPr>
          <w:noProof/>
        </w:rPr>
        <w:drawing>
          <wp:inline distT="0" distB="0" distL="0" distR="0" wp14:anchorId="5FFA2455" wp14:editId="1A50B510">
            <wp:extent cx="161905" cy="161905"/>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1905" cy="161905"/>
                    </a:xfrm>
                    <a:prstGeom prst="rect">
                      <a:avLst/>
                    </a:prstGeom>
                  </pic:spPr>
                </pic:pic>
              </a:graphicData>
            </a:graphic>
          </wp:inline>
        </w:drawing>
      </w:r>
      <w:r w:rsidRPr="00F82F77">
        <w:rPr>
          <w:rFonts w:cs="宋体" w:hint="eastAsia"/>
          <w:color w:val="000000"/>
          <w:kern w:val="0"/>
        </w:rPr>
        <w:t>（</w:t>
      </w:r>
      <w:r w:rsidRPr="00937E94">
        <w:rPr>
          <w:rFonts w:cs="宋体" w:hint="eastAsia"/>
          <w:color w:val="000000"/>
          <w:kern w:val="0"/>
          <w:lang w:val="zh-CN"/>
        </w:rPr>
        <w:t>丙</w:t>
      </w:r>
      <w:r w:rsidRPr="00F82F77">
        <w:rPr>
          <w:rFonts w:cs="宋体" w:hint="eastAsia"/>
          <w:color w:val="000000"/>
          <w:kern w:val="0"/>
        </w:rPr>
        <w:t>）</w:t>
      </w:r>
      <w:r w:rsidRPr="00937E94">
        <w:rPr>
          <w:rFonts w:cs="宋体" w:hint="eastAsia"/>
          <w:color w:val="000000"/>
          <w:kern w:val="0"/>
          <w:lang w:val="zh-CN"/>
        </w:rPr>
        <w:t>。</w:t>
      </w:r>
    </w:p>
    <w:p w14:paraId="0560D96F" w14:textId="7EB367B7" w:rsidR="004F53B6" w:rsidRDefault="004F53B6" w:rsidP="006861F6">
      <w:pPr>
        <w:pStyle w:val="aff6"/>
        <w:ind w:firstLineChars="71" w:firstLine="199"/>
        <w:jc w:val="center"/>
        <w:rPr>
          <w:noProof/>
        </w:rPr>
      </w:pPr>
      <w:r>
        <w:rPr>
          <w:noProof/>
        </w:rPr>
        <w:drawing>
          <wp:anchor distT="0" distB="0" distL="114300" distR="114300" simplePos="0" relativeHeight="251661312" behindDoc="0" locked="0" layoutInCell="1" allowOverlap="1" wp14:anchorId="253ED4AC" wp14:editId="76718440">
            <wp:simplePos x="0" y="0"/>
            <wp:positionH relativeFrom="column">
              <wp:posOffset>4619625</wp:posOffset>
            </wp:positionH>
            <wp:positionV relativeFrom="paragraph">
              <wp:posOffset>1828800</wp:posOffset>
            </wp:positionV>
            <wp:extent cx="631825" cy="384810"/>
            <wp:effectExtent l="0" t="0" r="0" b="0"/>
            <wp:wrapSquare wrapText="bothSides"/>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a:ext>
                      </a:extLst>
                    </a:blip>
                    <a:stretch>
                      <a:fillRect/>
                    </a:stretch>
                  </pic:blipFill>
                  <pic:spPr>
                    <a:xfrm>
                      <a:off x="0" y="0"/>
                      <a:ext cx="631825" cy="384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BEB8D2C" wp14:editId="1693CFFE">
            <wp:simplePos x="0" y="0"/>
            <wp:positionH relativeFrom="column">
              <wp:posOffset>4600575</wp:posOffset>
            </wp:positionH>
            <wp:positionV relativeFrom="paragraph">
              <wp:posOffset>676275</wp:posOffset>
            </wp:positionV>
            <wp:extent cx="615315" cy="352425"/>
            <wp:effectExtent l="0" t="0" r="0" b="9525"/>
            <wp:wrapSquare wrapText="bothSides"/>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a:ext>
                      </a:extLst>
                    </a:blip>
                    <a:stretch>
                      <a:fillRect/>
                    </a:stretch>
                  </pic:blipFill>
                  <pic:spPr>
                    <a:xfrm>
                      <a:off x="0" y="0"/>
                      <a:ext cx="615315" cy="352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F9EF241" wp14:editId="4FC07D2E">
            <wp:simplePos x="0" y="0"/>
            <wp:positionH relativeFrom="column">
              <wp:posOffset>4533900</wp:posOffset>
            </wp:positionH>
            <wp:positionV relativeFrom="paragraph">
              <wp:posOffset>1200150</wp:posOffset>
            </wp:positionV>
            <wp:extent cx="819150" cy="472440"/>
            <wp:effectExtent l="0" t="0" r="0" b="3810"/>
            <wp:wrapSquare wrapText="bothSides"/>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a:ext>
                      </a:extLst>
                    </a:blip>
                    <a:stretch>
                      <a:fillRect/>
                    </a:stretch>
                  </pic:blipFill>
                  <pic:spPr>
                    <a:xfrm>
                      <a:off x="0" y="0"/>
                      <a:ext cx="819150" cy="472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68F3830" wp14:editId="5F6B412F">
            <wp:simplePos x="0" y="0"/>
            <wp:positionH relativeFrom="column">
              <wp:posOffset>4543425</wp:posOffset>
            </wp:positionH>
            <wp:positionV relativeFrom="paragraph">
              <wp:posOffset>95250</wp:posOffset>
            </wp:positionV>
            <wp:extent cx="764540" cy="485775"/>
            <wp:effectExtent l="0" t="0" r="0" b="9525"/>
            <wp:wrapSquare wrapText="bothSides"/>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a:ext>
                      </a:extLst>
                    </a:blip>
                    <a:stretch>
                      <a:fillRect/>
                    </a:stretch>
                  </pic:blipFill>
                  <pic:spPr>
                    <a:xfrm>
                      <a:off x="0" y="0"/>
                      <a:ext cx="764540" cy="4857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B0874F" wp14:editId="7F43B65D">
            <wp:extent cx="1609725" cy="2153359"/>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16063" cy="2161837"/>
                    </a:xfrm>
                    <a:prstGeom prst="rect">
                      <a:avLst/>
                    </a:prstGeom>
                  </pic:spPr>
                </pic:pic>
              </a:graphicData>
            </a:graphic>
          </wp:inline>
        </w:drawing>
      </w:r>
      <w:r>
        <w:rPr>
          <w:noProof/>
        </w:rPr>
        <w:drawing>
          <wp:inline distT="0" distB="0" distL="0" distR="0" wp14:anchorId="63B817BA" wp14:editId="3F81EBFB">
            <wp:extent cx="2428875" cy="2127573"/>
            <wp:effectExtent l="0" t="0" r="0" b="635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28875" cy="2127573"/>
                    </a:xfrm>
                    <a:prstGeom prst="rect">
                      <a:avLst/>
                    </a:prstGeom>
                  </pic:spPr>
                </pic:pic>
              </a:graphicData>
            </a:graphic>
          </wp:inline>
        </w:drawing>
      </w:r>
    </w:p>
    <w:p w14:paraId="6F822A7F" w14:textId="4DF76B4D" w:rsidR="004F53B6" w:rsidRDefault="004F53B6" w:rsidP="001D1CFC">
      <w:pPr>
        <w:pStyle w:val="aff6"/>
        <w:ind w:firstLine="560"/>
        <w:jc w:val="center"/>
      </w:pPr>
      <w:r w:rsidRPr="00F27D57">
        <w:rPr>
          <w:rFonts w:hint="eastAsia"/>
        </w:rPr>
        <w:t>圖十 《丙卣》器形</w:t>
      </w:r>
      <w:r>
        <w:rPr>
          <w:rFonts w:hint="eastAsia"/>
        </w:rPr>
        <w:t>、</w:t>
      </w:r>
      <w:r w:rsidRPr="00F27D57">
        <w:rPr>
          <w:rFonts w:hint="eastAsia"/>
        </w:rPr>
        <w:t>銘文照片</w:t>
      </w:r>
      <w:r>
        <w:rPr>
          <w:rFonts w:hint="eastAsia"/>
        </w:rPr>
        <w:t>與銘文摹本</w:t>
      </w:r>
    </w:p>
    <w:p w14:paraId="27DC4FDA" w14:textId="77777777" w:rsidR="001D1CFC" w:rsidRPr="00BD0666" w:rsidRDefault="001D1CFC" w:rsidP="001D1CFC">
      <w:pPr>
        <w:pStyle w:val="aff6"/>
        <w:ind w:firstLine="560"/>
        <w:jc w:val="center"/>
      </w:pPr>
    </w:p>
    <w:p w14:paraId="6FA54CA9" w14:textId="49F020BB" w:rsidR="004F53B6" w:rsidRDefault="004F53B6" w:rsidP="004F53B6">
      <w:pPr>
        <w:pStyle w:val="aff6"/>
        <w:ind w:firstLine="560"/>
      </w:pPr>
      <w:r>
        <w:rPr>
          <w:rFonts w:hint="eastAsia"/>
        </w:rPr>
        <w:t>該器形制</w:t>
      </w:r>
      <w:r w:rsidRPr="003D47E9">
        <w:rPr>
          <w:rFonts w:cs="金文宋體" w:hint="eastAsia"/>
          <w:color w:val="000000"/>
          <w:kern w:val="0"/>
          <w:lang w:val="zh-CN"/>
        </w:rPr>
        <w:t>與</w:t>
      </w:r>
      <w:r w:rsidRPr="003D47E9">
        <w:rPr>
          <w:rFonts w:cs="金文宋體"/>
          <w:color w:val="000000"/>
          <w:kern w:val="0"/>
          <w:lang w:val="zh-CN"/>
        </w:rPr>
        <w:t>1985</w:t>
      </w:r>
      <w:r w:rsidRPr="003D47E9">
        <w:rPr>
          <w:rFonts w:cs="金文宋體" w:hint="eastAsia"/>
          <w:color w:val="000000"/>
          <w:kern w:val="0"/>
          <w:lang w:val="zh-CN"/>
        </w:rPr>
        <w:t>年</w:t>
      </w:r>
      <w:r w:rsidRPr="003D47E9">
        <w:rPr>
          <w:rFonts w:cs="金文宋體"/>
          <w:color w:val="000000"/>
          <w:kern w:val="0"/>
          <w:lang w:val="zh-CN"/>
        </w:rPr>
        <w:t>1</w:t>
      </w:r>
      <w:r w:rsidRPr="003D47E9">
        <w:rPr>
          <w:rFonts w:cs="金文宋體" w:hint="eastAsia"/>
          <w:color w:val="000000"/>
          <w:kern w:val="0"/>
          <w:lang w:val="zh-CN"/>
        </w:rPr>
        <w:t>月山西靈石縣静升</w:t>
      </w:r>
      <w:r>
        <w:rPr>
          <w:rFonts w:cs="金文宋體" w:hint="eastAsia"/>
          <w:color w:val="000000"/>
          <w:kern w:val="0"/>
          <w:lang w:val="zh-CN"/>
        </w:rPr>
        <w:t>鎮</w:t>
      </w:r>
      <w:r w:rsidRPr="003D47E9">
        <w:rPr>
          <w:rFonts w:cs="金文宋體" w:hint="eastAsia"/>
          <w:color w:val="000000"/>
          <w:kern w:val="0"/>
          <w:lang w:val="zh-CN"/>
        </w:rPr>
        <w:t>旌介村商代墓葬</w:t>
      </w:r>
      <w:r>
        <w:rPr>
          <w:rFonts w:cs="金文宋體" w:hint="eastAsia"/>
          <w:color w:val="000000"/>
          <w:kern w:val="0"/>
          <w:lang w:val="zh-CN"/>
        </w:rPr>
        <w:t>出土商代晚期《丙卣》（</w:t>
      </w:r>
      <w:r>
        <w:rPr>
          <w:rFonts w:hint="eastAsia"/>
        </w:rPr>
        <w:t>《銘圖》1</w:t>
      </w:r>
      <w:r>
        <w:t>2614</w:t>
      </w:r>
      <w:r>
        <w:rPr>
          <w:rFonts w:cs="金文宋體" w:hint="eastAsia"/>
          <w:color w:val="000000"/>
          <w:kern w:val="0"/>
          <w:lang w:val="zh-CN"/>
        </w:rPr>
        <w:t>）極為近似，彼器銘文作</w:t>
      </w:r>
      <w:r>
        <w:rPr>
          <w:noProof/>
        </w:rPr>
        <w:drawing>
          <wp:inline distT="0" distB="0" distL="0" distR="0" wp14:anchorId="6432F72C" wp14:editId="12414DCC">
            <wp:extent cx="291957" cy="209550"/>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hqprint">
                      <a:extLst>
                        <a:ext uri="{28A0092B-C50C-407E-A947-70E740481C1C}">
                          <a14:useLocalDpi xmlns:a14="http://schemas.microsoft.com/office/drawing/2010/main"/>
                        </a:ext>
                      </a:extLst>
                    </a:blip>
                    <a:stretch>
                      <a:fillRect/>
                    </a:stretch>
                  </pic:blipFill>
                  <pic:spPr>
                    <a:xfrm>
                      <a:off x="0" y="0"/>
                      <a:ext cx="300201" cy="215467"/>
                    </a:xfrm>
                    <a:prstGeom prst="rect">
                      <a:avLst/>
                    </a:prstGeom>
                  </pic:spPr>
                </pic:pic>
              </a:graphicData>
            </a:graphic>
          </wp:inline>
        </w:drawing>
      </w:r>
      <w:r>
        <w:rPr>
          <w:rFonts w:cs="金文宋體" w:hint="eastAsia"/>
          <w:color w:val="000000"/>
          <w:kern w:val="0"/>
          <w:lang w:val="zh-CN"/>
        </w:rPr>
        <w:t>、</w:t>
      </w:r>
      <w:r>
        <w:rPr>
          <w:noProof/>
        </w:rPr>
        <w:drawing>
          <wp:inline distT="0" distB="0" distL="0" distR="0" wp14:anchorId="6E52336B" wp14:editId="628B856F">
            <wp:extent cx="314325" cy="207113"/>
            <wp:effectExtent l="0" t="0" r="0" b="254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hqprint">
                      <a:extLst>
                        <a:ext uri="{28A0092B-C50C-407E-A947-70E740481C1C}">
                          <a14:useLocalDpi xmlns:a14="http://schemas.microsoft.com/office/drawing/2010/main"/>
                        </a:ext>
                      </a:extLst>
                    </a:blip>
                    <a:stretch>
                      <a:fillRect/>
                    </a:stretch>
                  </pic:blipFill>
                  <pic:spPr>
                    <a:xfrm>
                      <a:off x="0" y="0"/>
                      <a:ext cx="324444" cy="213780"/>
                    </a:xfrm>
                    <a:prstGeom prst="rect">
                      <a:avLst/>
                    </a:prstGeom>
                  </pic:spPr>
                </pic:pic>
              </a:graphicData>
            </a:graphic>
          </wp:inline>
        </w:drawing>
      </w:r>
      <w:r>
        <w:rPr>
          <w:rFonts w:cs="金文宋體" w:hint="eastAsia"/>
          <w:color w:val="000000"/>
          <w:kern w:val="0"/>
          <w:lang w:val="zh-CN"/>
        </w:rPr>
        <w:t>形</w:t>
      </w:r>
      <w:r>
        <w:rPr>
          <w:rFonts w:hint="eastAsia"/>
        </w:rPr>
        <w:t>。“</w:t>
      </w:r>
      <w:r w:rsidRPr="003D47E9">
        <w:rPr>
          <w:noProof/>
        </w:rPr>
        <w:drawing>
          <wp:inline distT="0" distB="0" distL="0" distR="0" wp14:anchorId="1D8ACD04" wp14:editId="70E7D630">
            <wp:extent cx="161905" cy="161905"/>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1905" cy="161905"/>
                    </a:xfrm>
                    <a:prstGeom prst="rect">
                      <a:avLst/>
                    </a:prstGeom>
                  </pic:spPr>
                </pic:pic>
              </a:graphicData>
            </a:graphic>
          </wp:inline>
        </w:drawing>
      </w:r>
      <w:r w:rsidRPr="00761EA3">
        <w:rPr>
          <w:rFonts w:cs="宋体" w:hint="eastAsia"/>
          <w:color w:val="000000"/>
          <w:kern w:val="0"/>
          <w:lang w:val="zh-CN"/>
        </w:rPr>
        <w:t>（丙）</w:t>
      </w:r>
      <w:r>
        <w:rPr>
          <w:rFonts w:hint="eastAsia"/>
        </w:rPr>
        <w:t>”族為商末周初大族，所鑄青銅器眾多，僅青銅卣見於著錄者既有十餘件（參《銘圖》1</w:t>
      </w:r>
      <w:r>
        <w:t>2608-12620</w:t>
      </w:r>
      <w:r>
        <w:rPr>
          <w:rFonts w:hint="eastAsia"/>
        </w:rPr>
        <w:t>）。</w:t>
      </w:r>
    </w:p>
    <w:p w14:paraId="1C248B2A" w14:textId="77777777" w:rsidR="001D1CFC" w:rsidRDefault="001D1CFC" w:rsidP="004F53B6">
      <w:pPr>
        <w:pStyle w:val="aff6"/>
        <w:ind w:firstLine="560"/>
      </w:pPr>
    </w:p>
    <w:p w14:paraId="337AD96B" w14:textId="77777777" w:rsidR="004F53B6" w:rsidRPr="001A249D" w:rsidRDefault="004F53B6" w:rsidP="004F53B6">
      <w:pPr>
        <w:pStyle w:val="aff6"/>
        <w:ind w:firstLine="562"/>
        <w:rPr>
          <w:b/>
        </w:rPr>
      </w:pPr>
      <w:r w:rsidRPr="001A249D">
        <w:rPr>
          <w:rFonts w:hint="eastAsia"/>
          <w:b/>
        </w:rPr>
        <w:t>8、壬爵（見《秋拍》9</w:t>
      </w:r>
      <w:r w:rsidRPr="001A249D">
        <w:rPr>
          <w:b/>
        </w:rPr>
        <w:t>1</w:t>
      </w:r>
      <w:r w:rsidRPr="001A249D">
        <w:rPr>
          <w:rFonts w:hint="eastAsia"/>
          <w:b/>
        </w:rPr>
        <w:t>頁，圖十一）</w:t>
      </w:r>
    </w:p>
    <w:p w14:paraId="0AF3B89D" w14:textId="77777777" w:rsidR="004F53B6" w:rsidRPr="0072612A" w:rsidRDefault="004F53B6" w:rsidP="004F53B6">
      <w:pPr>
        <w:pStyle w:val="aff6"/>
        <w:ind w:firstLine="560"/>
      </w:pPr>
      <w:r w:rsidRPr="0072612A">
        <w:rPr>
          <w:rFonts w:hint="eastAsia"/>
        </w:rPr>
        <w:t>時代：</w:t>
      </w:r>
      <w:r>
        <w:rPr>
          <w:rFonts w:hint="eastAsia"/>
        </w:rPr>
        <w:t>商代晚期或西周早</w:t>
      </w:r>
      <w:r w:rsidRPr="0072612A">
        <w:rPr>
          <w:rFonts w:hint="eastAsia"/>
        </w:rPr>
        <w:t>期</w:t>
      </w:r>
    </w:p>
    <w:p w14:paraId="42FE113D" w14:textId="77777777" w:rsidR="004F53B6" w:rsidRPr="00BC621E" w:rsidRDefault="004F53B6" w:rsidP="004F53B6">
      <w:pPr>
        <w:pStyle w:val="aff6"/>
        <w:ind w:firstLine="560"/>
        <w:rPr>
          <w:rFonts w:cs="金文宋體"/>
          <w:color w:val="000000"/>
          <w:kern w:val="0"/>
          <w:lang w:val="zh-CN"/>
        </w:rPr>
      </w:pPr>
      <w:r w:rsidRPr="00ED6056">
        <w:rPr>
          <w:rFonts w:hint="eastAsia"/>
        </w:rPr>
        <w:t>形</w:t>
      </w:r>
      <w:r>
        <w:rPr>
          <w:rFonts w:hint="eastAsia"/>
        </w:rPr>
        <w:t>制</w:t>
      </w:r>
      <w:r w:rsidRPr="00ED6056">
        <w:rPr>
          <w:rFonts w:hint="eastAsia"/>
        </w:rPr>
        <w:t>紋飾：高</w:t>
      </w:r>
      <w:r>
        <w:t>19.8</w:t>
      </w:r>
      <w:r w:rsidRPr="00ED6056">
        <w:rPr>
          <w:rFonts w:hint="eastAsia"/>
        </w:rPr>
        <w:t>釐米，</w:t>
      </w:r>
      <w:r>
        <w:rPr>
          <w:rFonts w:hint="eastAsia"/>
        </w:rPr>
        <w:t>腹徑</w:t>
      </w:r>
      <w:r w:rsidRPr="00ED6056">
        <w:t>1</w:t>
      </w:r>
      <w:r>
        <w:t>1</w:t>
      </w:r>
      <w:r w:rsidRPr="00ED6056">
        <w:rPr>
          <w:rFonts w:hint="eastAsia"/>
        </w:rPr>
        <w:t>釐米</w:t>
      </w:r>
      <w:r>
        <w:rPr>
          <w:rFonts w:hint="eastAsia"/>
        </w:rPr>
        <w:t>，重</w:t>
      </w:r>
      <w:r>
        <w:t>712</w:t>
      </w:r>
      <w:r>
        <w:rPr>
          <w:rFonts w:hint="eastAsia"/>
        </w:rPr>
        <w:t>克</w:t>
      </w:r>
      <w:r w:rsidRPr="00ED6056">
        <w:rPr>
          <w:rFonts w:hint="eastAsia"/>
        </w:rPr>
        <w:t>。</w:t>
      </w:r>
      <w:r>
        <w:rPr>
          <w:rFonts w:hint="eastAsia"/>
        </w:rPr>
        <w:t>長卵形杯體，腹部、流下及尾下均施雲雷紋組成的獸面紋。窄流尖尾，尾部上翹，曲</w:t>
      </w:r>
      <w:r w:rsidRPr="00BC621E">
        <w:rPr>
          <w:rFonts w:hint="eastAsia"/>
        </w:rPr>
        <w:t>口，口上有一對</w:t>
      </w:r>
      <w:r>
        <w:rPr>
          <w:rFonts w:hint="eastAsia"/>
        </w:rPr>
        <w:t>菌</w:t>
      </w:r>
      <w:r w:rsidRPr="00BC621E">
        <w:rPr>
          <w:rFonts w:hint="eastAsia"/>
        </w:rPr>
        <w:t>形</w:t>
      </w:r>
      <w:r>
        <w:rPr>
          <w:rFonts w:hint="eastAsia"/>
        </w:rPr>
        <w:t>立</w:t>
      </w:r>
      <w:r w:rsidRPr="00BC621E">
        <w:rPr>
          <w:rFonts w:hint="eastAsia"/>
        </w:rPr>
        <w:t>柱，柱帽施圓渦紋。腹內側有一</w:t>
      </w:r>
      <w:r>
        <w:rPr>
          <w:rFonts w:hint="eastAsia"/>
        </w:rPr>
        <w:t>牛</w:t>
      </w:r>
      <w:r w:rsidRPr="00BC621E">
        <w:rPr>
          <w:rFonts w:hint="eastAsia"/>
        </w:rPr>
        <w:t>首鋬，三</w:t>
      </w:r>
      <w:r w:rsidRPr="00BC621E">
        <w:rPr>
          <w:rFonts w:hint="eastAsia"/>
        </w:rPr>
        <w:lastRenderedPageBreak/>
        <w:t>棱形錐狀足外撇。</w:t>
      </w:r>
    </w:p>
    <w:p w14:paraId="27E81F76" w14:textId="77777777" w:rsidR="004F53B6" w:rsidRPr="00116BE5" w:rsidRDefault="004F53B6" w:rsidP="004F53B6">
      <w:pPr>
        <w:pStyle w:val="aff6"/>
        <w:ind w:firstLine="560"/>
      </w:pPr>
      <w:r w:rsidRPr="00116BE5">
        <w:rPr>
          <w:rFonts w:hint="eastAsia"/>
        </w:rPr>
        <w:t>銘文字</w:t>
      </w:r>
      <w:r>
        <w:rPr>
          <w:rFonts w:hint="eastAsia"/>
        </w:rPr>
        <w:t>數</w:t>
      </w:r>
      <w:r w:rsidRPr="00116BE5">
        <w:rPr>
          <w:rFonts w:hint="eastAsia"/>
        </w:rPr>
        <w:t>：</w:t>
      </w:r>
      <w:r>
        <w:rPr>
          <w:rFonts w:hint="eastAsia"/>
        </w:rPr>
        <w:t>鋬內</w:t>
      </w:r>
      <w:r w:rsidRPr="00116BE5">
        <w:rPr>
          <w:rFonts w:hint="eastAsia"/>
        </w:rPr>
        <w:t>鑄銘文</w:t>
      </w:r>
      <w:r>
        <w:t>1</w:t>
      </w:r>
      <w:r w:rsidRPr="00116BE5">
        <w:rPr>
          <w:rFonts w:hint="eastAsia"/>
        </w:rPr>
        <w:t>字</w:t>
      </w:r>
      <w:r>
        <w:rPr>
          <w:rFonts w:hint="eastAsia"/>
        </w:rPr>
        <w:t>。</w:t>
      </w:r>
    </w:p>
    <w:p w14:paraId="0F0BC497" w14:textId="77777777" w:rsidR="004F53B6" w:rsidRPr="00F27D57" w:rsidRDefault="004F53B6" w:rsidP="004F53B6">
      <w:pPr>
        <w:pStyle w:val="aff6"/>
        <w:ind w:firstLine="560"/>
      </w:pPr>
      <w:r w:rsidRPr="00116BE5">
        <w:rPr>
          <w:rFonts w:hint="eastAsia"/>
        </w:rPr>
        <w:t>銘文內容：</w:t>
      </w:r>
      <w:r>
        <w:rPr>
          <w:rFonts w:hint="eastAsia"/>
        </w:rPr>
        <w:t>壬。</w:t>
      </w:r>
    </w:p>
    <w:p w14:paraId="51819CB6" w14:textId="4D18F16C" w:rsidR="004F53B6" w:rsidRDefault="004F53B6" w:rsidP="001D1CFC">
      <w:pPr>
        <w:pStyle w:val="aff6"/>
        <w:ind w:firstLineChars="0" w:firstLine="0"/>
        <w:jc w:val="center"/>
      </w:pPr>
      <w:r>
        <w:rPr>
          <w:noProof/>
        </w:rPr>
        <w:drawing>
          <wp:inline distT="0" distB="0" distL="0" distR="0" wp14:anchorId="0910D113" wp14:editId="65316D17">
            <wp:extent cx="1724025" cy="218112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hqprint">
                      <a:extLst>
                        <a:ext uri="{28A0092B-C50C-407E-A947-70E740481C1C}">
                          <a14:useLocalDpi xmlns:a14="http://schemas.microsoft.com/office/drawing/2010/main"/>
                        </a:ext>
                      </a:extLst>
                    </a:blip>
                    <a:stretch>
                      <a:fillRect/>
                    </a:stretch>
                  </pic:blipFill>
                  <pic:spPr>
                    <a:xfrm>
                      <a:off x="0" y="0"/>
                      <a:ext cx="1729918" cy="2188579"/>
                    </a:xfrm>
                    <a:prstGeom prst="rect">
                      <a:avLst/>
                    </a:prstGeom>
                  </pic:spPr>
                </pic:pic>
              </a:graphicData>
            </a:graphic>
          </wp:inline>
        </w:drawing>
      </w:r>
      <w:r w:rsidR="001D1CFC">
        <w:t xml:space="preserve">   </w:t>
      </w:r>
      <w:r>
        <w:rPr>
          <w:noProof/>
        </w:rPr>
        <w:drawing>
          <wp:inline distT="0" distB="0" distL="0" distR="0" wp14:anchorId="3432E51F" wp14:editId="1F8CA0F8">
            <wp:extent cx="742950" cy="10292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hqprint">
                      <a:extLst>
                        <a:ext uri="{28A0092B-C50C-407E-A947-70E740481C1C}">
                          <a14:useLocalDpi xmlns:a14="http://schemas.microsoft.com/office/drawing/2010/main"/>
                        </a:ext>
                      </a:extLst>
                    </a:blip>
                    <a:stretch>
                      <a:fillRect/>
                    </a:stretch>
                  </pic:blipFill>
                  <pic:spPr>
                    <a:xfrm>
                      <a:off x="0" y="0"/>
                      <a:ext cx="761832" cy="1055362"/>
                    </a:xfrm>
                    <a:prstGeom prst="rect">
                      <a:avLst/>
                    </a:prstGeom>
                  </pic:spPr>
                </pic:pic>
              </a:graphicData>
            </a:graphic>
          </wp:inline>
        </w:drawing>
      </w:r>
      <w:r w:rsidR="001D1CFC">
        <w:t xml:space="preserve">   </w:t>
      </w:r>
      <w:r>
        <w:rPr>
          <w:noProof/>
        </w:rPr>
        <w:drawing>
          <wp:inline distT="0" distB="0" distL="0" distR="0" wp14:anchorId="7108013D" wp14:editId="5B24755F">
            <wp:extent cx="394865" cy="657225"/>
            <wp:effectExtent l="0" t="0" r="5715"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hqprint">
                      <a:extLst>
                        <a:ext uri="{28A0092B-C50C-407E-A947-70E740481C1C}">
                          <a14:useLocalDpi xmlns:a14="http://schemas.microsoft.com/office/drawing/2010/main"/>
                        </a:ext>
                      </a:extLst>
                    </a:blip>
                    <a:stretch>
                      <a:fillRect/>
                    </a:stretch>
                  </pic:blipFill>
                  <pic:spPr>
                    <a:xfrm>
                      <a:off x="0" y="0"/>
                      <a:ext cx="410579" cy="683380"/>
                    </a:xfrm>
                    <a:prstGeom prst="rect">
                      <a:avLst/>
                    </a:prstGeom>
                  </pic:spPr>
                </pic:pic>
              </a:graphicData>
            </a:graphic>
          </wp:inline>
        </w:drawing>
      </w:r>
    </w:p>
    <w:p w14:paraId="7465D35F" w14:textId="77777777" w:rsidR="004F53B6" w:rsidRPr="006F2281" w:rsidRDefault="004F53B6" w:rsidP="001D1CFC">
      <w:pPr>
        <w:pStyle w:val="aff6"/>
        <w:ind w:firstLine="560"/>
        <w:jc w:val="center"/>
        <w:rPr>
          <w:szCs w:val="21"/>
        </w:rPr>
      </w:pPr>
      <w:r w:rsidRPr="006F2281">
        <w:rPr>
          <w:rFonts w:hint="eastAsia"/>
          <w:szCs w:val="21"/>
        </w:rPr>
        <w:t xml:space="preserve">圖十一 </w:t>
      </w:r>
      <w:r w:rsidRPr="006F2281">
        <w:rPr>
          <w:szCs w:val="21"/>
        </w:rPr>
        <w:t xml:space="preserve"> </w:t>
      </w:r>
      <w:r w:rsidRPr="006F2281">
        <w:rPr>
          <w:rFonts w:hint="eastAsia"/>
          <w:szCs w:val="21"/>
        </w:rPr>
        <w:t>《壬爵》器形</w:t>
      </w:r>
      <w:r>
        <w:rPr>
          <w:rFonts w:hint="eastAsia"/>
          <w:szCs w:val="21"/>
        </w:rPr>
        <w:t>、</w:t>
      </w:r>
      <w:r w:rsidRPr="006F2281">
        <w:rPr>
          <w:rFonts w:hint="eastAsia"/>
          <w:szCs w:val="21"/>
        </w:rPr>
        <w:t>銘文照片</w:t>
      </w:r>
      <w:r>
        <w:rPr>
          <w:rFonts w:hint="eastAsia"/>
          <w:szCs w:val="21"/>
        </w:rPr>
        <w:t>與銘文摹本</w:t>
      </w:r>
    </w:p>
    <w:p w14:paraId="2104061F" w14:textId="35228DD3" w:rsidR="00B7429A" w:rsidRPr="004F53B6" w:rsidRDefault="00B7429A" w:rsidP="004F53B6">
      <w:pPr>
        <w:pStyle w:val="aff6"/>
        <w:ind w:firstLine="560"/>
      </w:pPr>
    </w:p>
    <w:sectPr w:rsidR="00B7429A" w:rsidRPr="004F53B6">
      <w:headerReference w:type="default" r:id="rId56"/>
      <w:footerReference w:type="even" r:id="rId57"/>
      <w:footerReference w:type="default" r:id="rId58"/>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2EA75" w14:textId="77777777" w:rsidR="00654C49" w:rsidRDefault="00654C49">
      <w:r>
        <w:separator/>
      </w:r>
    </w:p>
  </w:endnote>
  <w:endnote w:type="continuationSeparator" w:id="0">
    <w:p w14:paraId="65CF4F60" w14:textId="77777777" w:rsidR="00654C49" w:rsidRDefault="00654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altName w:val="宋体"/>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书宋简体">
    <w:altName w:val="微软雅黑"/>
    <w:charset w:val="86"/>
    <w:family w:val="script"/>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微软雅黑"/>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altName w:val="Microsoft JhengHei"/>
    <w:charset w:val="88"/>
    <w:family w:val="modern"/>
    <w:pitch w:val="default"/>
    <w:sig w:usb0="00000000" w:usb1="00000000" w:usb2="00000010" w:usb3="00000000" w:csb0="00100000"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charset w:val="00"/>
    <w:family w:val="roman"/>
    <w:pitch w:val="default"/>
  </w:font>
  <w:font w:name="新宋体">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方正仿宋简体">
    <w:altName w:val="微软雅黑"/>
    <w:charset w:val="86"/>
    <w:family w:val="auto"/>
    <w:pitch w:val="default"/>
    <w:sig w:usb0="00000000" w:usb1="00000000" w:usb2="00000010" w:usb3="00000000" w:csb0="00040000" w:csb1="00000000"/>
  </w:font>
  <w:font w:name="方正楷体简体">
    <w:altName w:val="微软雅黑"/>
    <w:charset w:val="86"/>
    <w:family w:val="auto"/>
    <w:pitch w:val="default"/>
    <w:sig w:usb0="00000000" w:usb1="0000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准圆简体">
    <w:altName w:val="微软雅黑"/>
    <w:charset w:val="86"/>
    <w:family w:val="auto"/>
    <w:pitch w:val="default"/>
    <w:sig w:usb0="00000000" w:usb1="00000000" w:usb2="00000010" w:usb3="00000000" w:csb0="00040000" w:csb1="00000000"/>
  </w:font>
  <w:font w:name="SimSun-ExtB">
    <w:panose1 w:val="02010609060101010101"/>
    <w:charset w:val="86"/>
    <w:family w:val="modern"/>
    <w:pitch w:val="fixed"/>
    <w:sig w:usb0="00000003" w:usb1="0A0E0000" w:usb2="00000010" w:usb3="00000000" w:csb0="00040001" w:csb1="00000000"/>
  </w:font>
  <w:font w:name="金文宋體">
    <w:panose1 w:val="02010509060101010101"/>
    <w:charset w:val="86"/>
    <w:family w:val="modern"/>
    <w:pitch w:val="fixed"/>
    <w:sig w:usb0="00000001" w:usb1="090E0000" w:usb2="00000010" w:usb3="00000000" w:csb0="000C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3CCF" w14:textId="77777777" w:rsidR="00C64CDB" w:rsidRDefault="00FA30F4">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6083D0A7" w14:textId="77777777" w:rsidR="00C64CDB" w:rsidRDefault="00C64CDB">
    <w:pPr>
      <w:pStyle w:val="af0"/>
    </w:pPr>
  </w:p>
  <w:p w14:paraId="3BE86F75" w14:textId="77777777" w:rsidR="00C64CDB" w:rsidRDefault="00C64C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1279" w14:textId="15BF5C60" w:rsidR="00C64CDB" w:rsidRDefault="00FA30F4">
    <w:pPr>
      <w:tabs>
        <w:tab w:val="center" w:pos="4153"/>
        <w:tab w:val="right" w:pos="8306"/>
      </w:tabs>
      <w:rPr>
        <w:sz w:val="18"/>
        <w:szCs w:val="18"/>
      </w:rPr>
    </w:pPr>
    <w:r>
      <w:rPr>
        <w:rFonts w:hint="eastAsia"/>
        <w:sz w:val="18"/>
        <w:szCs w:val="18"/>
      </w:rPr>
      <w:t>收稿日期：</w:t>
    </w:r>
    <w:r>
      <w:rPr>
        <w:sz w:val="18"/>
        <w:szCs w:val="18"/>
      </w:rPr>
      <w:t>20</w:t>
    </w:r>
    <w:r>
      <w:rPr>
        <w:rFonts w:hint="eastAsia"/>
        <w:sz w:val="18"/>
        <w:szCs w:val="18"/>
      </w:rPr>
      <w:t>2</w:t>
    </w:r>
    <w:r w:rsidR="00324F02">
      <w:rPr>
        <w:sz w:val="18"/>
        <w:szCs w:val="18"/>
      </w:rPr>
      <w:t>3</w:t>
    </w:r>
    <w:r>
      <w:rPr>
        <w:rFonts w:hint="eastAsia"/>
        <w:sz w:val="18"/>
        <w:szCs w:val="18"/>
      </w:rPr>
      <w:t>年</w:t>
    </w:r>
    <w:r w:rsidR="006F0933">
      <w:rPr>
        <w:sz w:val="18"/>
        <w:szCs w:val="18"/>
      </w:rPr>
      <w:t>10</w:t>
    </w:r>
    <w:r>
      <w:rPr>
        <w:rFonts w:hint="eastAsia"/>
        <w:sz w:val="18"/>
        <w:szCs w:val="18"/>
      </w:rPr>
      <w:t>月</w:t>
    </w:r>
    <w:r w:rsidR="006F0933">
      <w:rPr>
        <w:rFonts w:hint="eastAsia"/>
        <w:sz w:val="18"/>
        <w:szCs w:val="18"/>
      </w:rPr>
      <w:t>1</w:t>
    </w:r>
    <w:r w:rsidR="006F0933">
      <w:rPr>
        <w:sz w:val="18"/>
        <w:szCs w:val="18"/>
      </w:rPr>
      <w:t>0</w:t>
    </w:r>
    <w:r>
      <w:rPr>
        <w:rFonts w:hint="eastAsia"/>
        <w:sz w:val="18"/>
        <w:szCs w:val="18"/>
      </w:rPr>
      <w:t>日</w:t>
    </w:r>
    <w:r>
      <w:rPr>
        <w:sz w:val="18"/>
        <w:szCs w:val="18"/>
      </w:rPr>
      <w:tab/>
    </w:r>
    <w:r>
      <w:rPr>
        <w:rFonts w:hint="eastAsia"/>
        <w:sz w:val="18"/>
        <w:szCs w:val="18"/>
      </w:rPr>
      <w:t>发布日期：</w:t>
    </w:r>
    <w:r>
      <w:rPr>
        <w:sz w:val="18"/>
        <w:szCs w:val="18"/>
      </w:rPr>
      <w:t>20</w:t>
    </w:r>
    <w:r>
      <w:rPr>
        <w:rFonts w:hint="eastAsia"/>
        <w:sz w:val="18"/>
        <w:szCs w:val="18"/>
      </w:rPr>
      <w:t>2</w:t>
    </w:r>
    <w:r w:rsidR="00324F02">
      <w:rPr>
        <w:sz w:val="18"/>
        <w:szCs w:val="18"/>
      </w:rPr>
      <w:t>3</w:t>
    </w:r>
    <w:r>
      <w:rPr>
        <w:rFonts w:hint="eastAsia"/>
        <w:sz w:val="18"/>
        <w:szCs w:val="18"/>
      </w:rPr>
      <w:t>年</w:t>
    </w:r>
    <w:r w:rsidR="006F0933">
      <w:rPr>
        <w:sz w:val="18"/>
        <w:szCs w:val="18"/>
      </w:rPr>
      <w:t>10</w:t>
    </w:r>
    <w:r>
      <w:rPr>
        <w:rFonts w:hint="eastAsia"/>
        <w:sz w:val="18"/>
        <w:szCs w:val="18"/>
      </w:rPr>
      <w:t>月</w:t>
    </w:r>
    <w:r w:rsidR="006F0933">
      <w:rPr>
        <w:sz w:val="18"/>
        <w:szCs w:val="18"/>
      </w:rPr>
      <w:t>14</w:t>
    </w:r>
    <w:r>
      <w:rPr>
        <w:rFonts w:hint="eastAsia"/>
        <w:sz w:val="18"/>
        <w:szCs w:val="18"/>
      </w:rPr>
      <w:t>日</w:t>
    </w:r>
    <w:r>
      <w:rPr>
        <w:sz w:val="18"/>
        <w:szCs w:val="18"/>
      </w:rPr>
      <w:tab/>
    </w:r>
    <w:r>
      <w:rPr>
        <w:rFonts w:hint="eastAsia"/>
        <w:sz w:val="18"/>
        <w:szCs w:val="18"/>
      </w:rPr>
      <w:t>页码：</w:t>
    </w: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Pr>
        <w:sz w:val="18"/>
        <w:szCs w:val="18"/>
      </w:rPr>
      <w:t>2</w:t>
    </w:r>
    <w:r>
      <w:rPr>
        <w:sz w:val="18"/>
        <w:szCs w:val="18"/>
      </w:rPr>
      <w:fldChar w:fldCharType="end"/>
    </w:r>
  </w:p>
  <w:p w14:paraId="3E969B4D" w14:textId="77777777" w:rsidR="00C64CDB" w:rsidRDefault="00C64C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4FA07" w14:textId="77777777" w:rsidR="00654C49" w:rsidRDefault="00654C49">
      <w:r>
        <w:separator/>
      </w:r>
    </w:p>
  </w:footnote>
  <w:footnote w:type="continuationSeparator" w:id="0">
    <w:p w14:paraId="6E5B562B" w14:textId="77777777" w:rsidR="00654C49" w:rsidRDefault="00654C49">
      <w:r>
        <w:continuationSeparator/>
      </w:r>
    </w:p>
  </w:footnote>
  <w:footnote w:id="1">
    <w:p w14:paraId="20B7B33A" w14:textId="77777777" w:rsidR="004F53B6" w:rsidRPr="00517AF8" w:rsidRDefault="004F53B6" w:rsidP="004F53B6">
      <w:pPr>
        <w:pStyle w:val="af5"/>
        <w:rPr>
          <w:rFonts w:ascii="宋体" w:eastAsia="宋体" w:hAnsi="宋体"/>
          <w:sz w:val="21"/>
          <w:szCs w:val="21"/>
        </w:rPr>
      </w:pPr>
      <w:r w:rsidRPr="00517AF8">
        <w:rPr>
          <w:rStyle w:val="aff3"/>
          <w:rFonts w:ascii="宋体" w:eastAsia="宋体" w:hAnsi="宋体"/>
          <w:sz w:val="21"/>
          <w:szCs w:val="21"/>
        </w:rPr>
        <w:footnoteRef/>
      </w:r>
      <w:r w:rsidRPr="00517AF8">
        <w:rPr>
          <w:rFonts w:ascii="宋体" w:eastAsia="宋体" w:hAnsi="宋体"/>
          <w:sz w:val="21"/>
          <w:szCs w:val="21"/>
        </w:rPr>
        <w:t xml:space="preserve"> </w:t>
      </w:r>
      <w:r w:rsidRPr="00517AF8">
        <w:rPr>
          <w:rFonts w:ascii="宋体" w:eastAsia="宋体" w:hAnsi="宋体" w:hint="eastAsia"/>
          <w:sz w:val="21"/>
          <w:szCs w:val="21"/>
        </w:rPr>
        <w:t>ガベル《</w:t>
      </w:r>
      <w:r w:rsidRPr="00517AF8">
        <w:rPr>
          <w:rFonts w:ascii="宋体" w:eastAsia="宋体" w:hAnsi="宋体"/>
          <w:sz w:val="21"/>
          <w:szCs w:val="21"/>
        </w:rPr>
        <w:t>2023</w:t>
      </w:r>
      <w:r w:rsidRPr="00517AF8">
        <w:rPr>
          <w:rFonts w:ascii="宋体" w:eastAsia="宋体" w:hAnsi="宋体" w:hint="eastAsia"/>
          <w:sz w:val="21"/>
          <w:szCs w:val="21"/>
        </w:rPr>
        <w:t>雅寶春季拍賣會》圖錄，2</w:t>
      </w:r>
      <w:r w:rsidRPr="00517AF8">
        <w:rPr>
          <w:rFonts w:ascii="宋体" w:eastAsia="宋体" w:hAnsi="宋体"/>
          <w:sz w:val="21"/>
          <w:szCs w:val="21"/>
        </w:rPr>
        <w:t>023</w:t>
      </w:r>
      <w:r w:rsidRPr="00517AF8">
        <w:rPr>
          <w:rFonts w:ascii="宋体" w:eastAsia="宋体" w:hAnsi="宋体" w:hint="eastAsia"/>
          <w:sz w:val="21"/>
          <w:szCs w:val="21"/>
        </w:rPr>
        <w:t>年</w:t>
      </w:r>
      <w:r w:rsidRPr="00517AF8">
        <w:rPr>
          <w:rFonts w:ascii="宋体" w:eastAsia="宋体" w:hAnsi="宋体"/>
          <w:sz w:val="21"/>
          <w:szCs w:val="21"/>
        </w:rPr>
        <w:t>4</w:t>
      </w:r>
      <w:r w:rsidRPr="00517AF8">
        <w:rPr>
          <w:rFonts w:ascii="宋体" w:eastAsia="宋体" w:hAnsi="宋体" w:hint="eastAsia"/>
          <w:sz w:val="21"/>
          <w:szCs w:val="21"/>
        </w:rPr>
        <w:t>月刊行，2</w:t>
      </w:r>
      <w:r w:rsidRPr="00517AF8">
        <w:rPr>
          <w:rFonts w:ascii="宋体" w:eastAsia="宋体" w:hAnsi="宋体"/>
          <w:sz w:val="21"/>
          <w:szCs w:val="21"/>
        </w:rPr>
        <w:t>023</w:t>
      </w:r>
      <w:r w:rsidRPr="00517AF8">
        <w:rPr>
          <w:rFonts w:ascii="宋体" w:eastAsia="宋体" w:hAnsi="宋体" w:hint="eastAsia"/>
          <w:sz w:val="21"/>
          <w:szCs w:val="21"/>
        </w:rPr>
        <w:t>年5月1</w:t>
      </w:r>
      <w:r w:rsidRPr="00517AF8">
        <w:rPr>
          <w:rFonts w:ascii="宋体" w:eastAsia="宋体" w:hAnsi="宋体"/>
          <w:sz w:val="21"/>
          <w:szCs w:val="21"/>
        </w:rPr>
        <w:t>1</w:t>
      </w:r>
      <w:r w:rsidRPr="00517AF8">
        <w:rPr>
          <w:rFonts w:ascii="宋体" w:eastAsia="宋体" w:hAnsi="宋体" w:hint="eastAsia"/>
          <w:sz w:val="21"/>
          <w:szCs w:val="21"/>
        </w:rPr>
        <w:t>日拍賣。</w:t>
      </w:r>
    </w:p>
  </w:footnote>
  <w:footnote w:id="2">
    <w:p w14:paraId="42637942" w14:textId="77777777" w:rsidR="004F53B6" w:rsidRPr="006F2281" w:rsidRDefault="004F53B6" w:rsidP="004F53B6">
      <w:pPr>
        <w:pStyle w:val="af5"/>
        <w:rPr>
          <w:rFonts w:eastAsia="等线"/>
        </w:rPr>
      </w:pPr>
      <w:r>
        <w:rPr>
          <w:rStyle w:val="aff3"/>
        </w:rPr>
        <w:footnoteRef/>
      </w:r>
      <w:r>
        <w:t xml:space="preserve"> </w:t>
      </w:r>
      <w:r w:rsidRPr="00517AF8">
        <w:rPr>
          <w:rFonts w:ascii="宋体" w:eastAsia="宋体" w:hAnsi="宋体" w:hint="eastAsia"/>
          <w:sz w:val="21"/>
          <w:szCs w:val="21"/>
        </w:rPr>
        <w:t>ガベル《</w:t>
      </w:r>
      <w:r w:rsidRPr="00517AF8">
        <w:rPr>
          <w:rFonts w:ascii="宋体" w:eastAsia="宋体" w:hAnsi="宋体"/>
          <w:sz w:val="21"/>
          <w:szCs w:val="21"/>
        </w:rPr>
        <w:t>2023</w:t>
      </w:r>
      <w:r w:rsidRPr="00517AF8">
        <w:rPr>
          <w:rFonts w:ascii="宋体" w:eastAsia="宋体" w:hAnsi="宋体" w:hint="eastAsia"/>
          <w:sz w:val="21"/>
          <w:szCs w:val="21"/>
        </w:rPr>
        <w:t>雅寶</w:t>
      </w:r>
      <w:r>
        <w:rPr>
          <w:rFonts w:ascii="宋体" w:eastAsia="宋体" w:hAnsi="宋体" w:hint="eastAsia"/>
          <w:sz w:val="21"/>
          <w:szCs w:val="21"/>
        </w:rPr>
        <w:t>秋</w:t>
      </w:r>
      <w:r w:rsidRPr="00517AF8">
        <w:rPr>
          <w:rFonts w:ascii="宋体" w:eastAsia="宋体" w:hAnsi="宋体" w:hint="eastAsia"/>
          <w:sz w:val="21"/>
          <w:szCs w:val="21"/>
        </w:rPr>
        <w:t>季拍賣會》圖錄，2</w:t>
      </w:r>
      <w:r w:rsidRPr="00517AF8">
        <w:rPr>
          <w:rFonts w:ascii="宋体" w:eastAsia="宋体" w:hAnsi="宋体"/>
          <w:sz w:val="21"/>
          <w:szCs w:val="21"/>
        </w:rPr>
        <w:t>023</w:t>
      </w:r>
      <w:r w:rsidRPr="00517AF8">
        <w:rPr>
          <w:rFonts w:ascii="宋体" w:eastAsia="宋体" w:hAnsi="宋体" w:hint="eastAsia"/>
          <w:sz w:val="21"/>
          <w:szCs w:val="21"/>
        </w:rPr>
        <w:t>年</w:t>
      </w:r>
      <w:r>
        <w:rPr>
          <w:rFonts w:ascii="宋体" w:eastAsia="宋体" w:hAnsi="宋体"/>
          <w:sz w:val="21"/>
          <w:szCs w:val="21"/>
        </w:rPr>
        <w:t>10</w:t>
      </w:r>
      <w:r w:rsidRPr="00517AF8">
        <w:rPr>
          <w:rFonts w:ascii="宋体" w:eastAsia="宋体" w:hAnsi="宋体" w:hint="eastAsia"/>
          <w:sz w:val="21"/>
          <w:szCs w:val="21"/>
        </w:rPr>
        <w:t>月刊行，2</w:t>
      </w:r>
      <w:r w:rsidRPr="00517AF8">
        <w:rPr>
          <w:rFonts w:ascii="宋体" w:eastAsia="宋体" w:hAnsi="宋体"/>
          <w:sz w:val="21"/>
          <w:szCs w:val="21"/>
        </w:rPr>
        <w:t>023</w:t>
      </w:r>
      <w:r w:rsidRPr="00517AF8">
        <w:rPr>
          <w:rFonts w:ascii="宋体" w:eastAsia="宋体" w:hAnsi="宋体" w:hint="eastAsia"/>
          <w:sz w:val="21"/>
          <w:szCs w:val="21"/>
        </w:rPr>
        <w:t>年</w:t>
      </w:r>
      <w:r>
        <w:rPr>
          <w:rFonts w:ascii="宋体" w:eastAsia="宋体" w:hAnsi="宋体"/>
          <w:sz w:val="21"/>
          <w:szCs w:val="21"/>
        </w:rPr>
        <w:t>11</w:t>
      </w:r>
      <w:r w:rsidRPr="00517AF8">
        <w:rPr>
          <w:rFonts w:ascii="宋体" w:eastAsia="宋体" w:hAnsi="宋体" w:hint="eastAsia"/>
          <w:sz w:val="21"/>
          <w:szCs w:val="21"/>
        </w:rPr>
        <w:t>月</w:t>
      </w:r>
      <w:r>
        <w:rPr>
          <w:rFonts w:ascii="宋体" w:eastAsia="宋体" w:hAnsi="宋体"/>
          <w:sz w:val="21"/>
          <w:szCs w:val="21"/>
        </w:rPr>
        <w:t>3</w:t>
      </w:r>
      <w:r w:rsidRPr="00517AF8">
        <w:rPr>
          <w:rFonts w:ascii="宋体" w:eastAsia="宋体" w:hAnsi="宋体" w:hint="eastAsia"/>
          <w:sz w:val="21"/>
          <w:szCs w:val="21"/>
        </w:rPr>
        <w:t>日拍賣。</w:t>
      </w:r>
    </w:p>
  </w:footnote>
  <w:footnote w:id="3">
    <w:p w14:paraId="7D2FB3DC" w14:textId="77777777" w:rsidR="004F53B6" w:rsidRPr="00517AF8" w:rsidRDefault="004F53B6" w:rsidP="004F53B6">
      <w:pPr>
        <w:pStyle w:val="af5"/>
        <w:rPr>
          <w:rFonts w:ascii="宋体" w:eastAsia="宋体" w:hAnsi="宋体"/>
          <w:sz w:val="21"/>
          <w:szCs w:val="21"/>
          <w:lang w:eastAsia="zh-CN"/>
        </w:rPr>
      </w:pPr>
      <w:r w:rsidRPr="00517AF8">
        <w:rPr>
          <w:rStyle w:val="aff3"/>
          <w:rFonts w:ascii="宋体" w:eastAsia="宋体" w:hAnsi="宋体"/>
          <w:sz w:val="21"/>
          <w:szCs w:val="21"/>
        </w:rPr>
        <w:footnoteRef/>
      </w:r>
      <w:r w:rsidRPr="00517AF8">
        <w:rPr>
          <w:rFonts w:ascii="宋体" w:eastAsia="宋体" w:hAnsi="宋体"/>
          <w:sz w:val="21"/>
          <w:szCs w:val="21"/>
        </w:rPr>
        <w:t xml:space="preserve"> </w:t>
      </w:r>
      <w:r w:rsidRPr="00517AF8">
        <w:rPr>
          <w:rFonts w:ascii="宋体" w:eastAsia="宋体" w:hAnsi="宋体" w:hint="eastAsia"/>
          <w:sz w:val="21"/>
          <w:szCs w:val="21"/>
          <w:lang w:eastAsia="zh-CN"/>
        </w:rPr>
        <w:t>吳鎮鋒《商周青銅器銘文暨圖像集成續編》第二卷，上海古籍出版社，2</w:t>
      </w:r>
      <w:r w:rsidRPr="00517AF8">
        <w:rPr>
          <w:rFonts w:ascii="宋体" w:eastAsia="宋体" w:hAnsi="宋体"/>
          <w:sz w:val="21"/>
          <w:szCs w:val="21"/>
          <w:lang w:eastAsia="zh-CN"/>
        </w:rPr>
        <w:t>016</w:t>
      </w:r>
      <w:r w:rsidRPr="00517AF8">
        <w:rPr>
          <w:rFonts w:ascii="宋体" w:eastAsia="宋体" w:hAnsi="宋体" w:hint="eastAsia"/>
          <w:sz w:val="21"/>
          <w:szCs w:val="21"/>
          <w:lang w:eastAsia="zh-CN"/>
        </w:rPr>
        <w:t>年，1</w:t>
      </w:r>
      <w:r w:rsidRPr="00517AF8">
        <w:rPr>
          <w:rFonts w:ascii="宋体" w:eastAsia="宋体" w:hAnsi="宋体"/>
          <w:sz w:val="21"/>
          <w:szCs w:val="21"/>
          <w:lang w:eastAsia="zh-CN"/>
        </w:rPr>
        <w:t>06-111</w:t>
      </w:r>
      <w:r w:rsidRPr="00517AF8">
        <w:rPr>
          <w:rFonts w:ascii="宋体" w:eastAsia="宋体" w:hAnsi="宋体" w:hint="eastAsia"/>
          <w:sz w:val="21"/>
          <w:szCs w:val="21"/>
          <w:lang w:eastAsia="zh-CN"/>
        </w:rPr>
        <w:t>頁</w:t>
      </w:r>
    </w:p>
  </w:footnote>
  <w:footnote w:id="4">
    <w:p w14:paraId="2A140BCA" w14:textId="77777777" w:rsidR="004F53B6" w:rsidRPr="00080597" w:rsidRDefault="004F53B6" w:rsidP="004F53B6">
      <w:pPr>
        <w:pStyle w:val="af5"/>
        <w:rPr>
          <w:rFonts w:ascii="宋体" w:eastAsia="宋体" w:hAnsi="宋体"/>
          <w:sz w:val="21"/>
          <w:szCs w:val="21"/>
          <w:lang w:eastAsia="zh-CN"/>
        </w:rPr>
      </w:pPr>
      <w:r w:rsidRPr="00080597">
        <w:rPr>
          <w:rStyle w:val="aff3"/>
          <w:rFonts w:ascii="宋体" w:eastAsia="宋体" w:hAnsi="宋体"/>
          <w:sz w:val="21"/>
          <w:szCs w:val="21"/>
        </w:rPr>
        <w:footnoteRef/>
      </w:r>
      <w:r>
        <w:rPr>
          <w:rFonts w:ascii="宋体" w:eastAsia="宋体" w:hAnsi="宋体" w:hint="eastAsia"/>
          <w:sz w:val="21"/>
          <w:szCs w:val="21"/>
          <w:lang w:eastAsia="zh-CN"/>
        </w:rPr>
        <w:t xml:space="preserve"> </w:t>
      </w:r>
      <w:r w:rsidRPr="00080597">
        <w:rPr>
          <w:rFonts w:ascii="宋体" w:eastAsia="宋体" w:hAnsi="宋体" w:hint="eastAsia"/>
          <w:sz w:val="21"/>
          <w:szCs w:val="21"/>
          <w:lang w:eastAsia="zh-CN"/>
        </w:rPr>
        <w:t>陳劍《甲骨金文舊釋“尤”之字及相關諸字新釋》，氏著《甲骨金文考釋論集》，線裝書局，2</w:t>
      </w:r>
      <w:r w:rsidRPr="00080597">
        <w:rPr>
          <w:rFonts w:ascii="宋体" w:eastAsia="宋体" w:hAnsi="宋体"/>
          <w:sz w:val="21"/>
          <w:szCs w:val="21"/>
          <w:lang w:eastAsia="zh-CN"/>
        </w:rPr>
        <w:t>007</w:t>
      </w:r>
      <w:r w:rsidRPr="00080597">
        <w:rPr>
          <w:rFonts w:ascii="宋体" w:eastAsia="宋体" w:hAnsi="宋体" w:hint="eastAsia"/>
          <w:sz w:val="21"/>
          <w:szCs w:val="21"/>
          <w:lang w:eastAsia="zh-CN"/>
        </w:rPr>
        <w:t>年，5</w:t>
      </w:r>
      <w:r w:rsidRPr="00080597">
        <w:rPr>
          <w:rFonts w:ascii="宋体" w:eastAsia="宋体" w:hAnsi="宋体"/>
          <w:sz w:val="21"/>
          <w:szCs w:val="21"/>
          <w:lang w:eastAsia="zh-CN"/>
        </w:rPr>
        <w:t>9-80</w:t>
      </w:r>
      <w:r w:rsidRPr="00080597">
        <w:rPr>
          <w:rFonts w:ascii="宋体" w:eastAsia="宋体" w:hAnsi="宋体" w:hint="eastAsia"/>
          <w:sz w:val="21"/>
          <w:szCs w:val="21"/>
          <w:lang w:eastAsia="zh-CN"/>
        </w:rPr>
        <w:t>頁。</w:t>
      </w:r>
    </w:p>
  </w:footnote>
  <w:footnote w:id="5">
    <w:p w14:paraId="5E150A70" w14:textId="77777777" w:rsidR="004F53B6" w:rsidRPr="00E12C51" w:rsidRDefault="004F53B6" w:rsidP="004F53B6">
      <w:pPr>
        <w:pStyle w:val="af5"/>
        <w:rPr>
          <w:rFonts w:ascii="宋体" w:eastAsia="宋体" w:hAnsi="宋体"/>
          <w:sz w:val="21"/>
          <w:szCs w:val="21"/>
          <w:lang w:eastAsia="zh-CN"/>
        </w:rPr>
      </w:pPr>
      <w:r w:rsidRPr="006770A6">
        <w:rPr>
          <w:rStyle w:val="aff3"/>
          <w:rFonts w:ascii="宋体" w:eastAsia="宋体" w:hAnsi="宋体"/>
          <w:sz w:val="21"/>
          <w:szCs w:val="21"/>
        </w:rPr>
        <w:footnoteRef/>
      </w:r>
      <w:r w:rsidRPr="00E12C51">
        <w:rPr>
          <w:rFonts w:ascii="宋体" w:eastAsia="宋体" w:hAnsi="宋体"/>
          <w:sz w:val="21"/>
          <w:szCs w:val="21"/>
        </w:rPr>
        <w:t xml:space="preserve"> </w:t>
      </w:r>
      <w:r w:rsidRPr="00E12C51">
        <w:rPr>
          <w:rFonts w:ascii="宋体" w:eastAsia="宋体" w:hAnsi="宋体" w:hint="eastAsia"/>
          <w:sz w:val="21"/>
          <w:szCs w:val="21"/>
          <w:lang w:eastAsia="zh-CN"/>
        </w:rPr>
        <w:t>劉海宇《西周金文“執駒”及&lt;詩經</w:t>
      </w:r>
      <w:r w:rsidRPr="00E12C51">
        <w:rPr>
          <w:rFonts w:ascii="宋体" w:eastAsia="宋体" w:hAnsi="宋体"/>
          <w:sz w:val="21"/>
          <w:szCs w:val="21"/>
          <w:lang w:eastAsia="zh-CN"/>
        </w:rPr>
        <w:t>&gt;</w:t>
      </w:r>
      <w:r w:rsidRPr="00E12C51">
        <w:rPr>
          <w:rFonts w:ascii="宋体" w:eastAsia="宋体" w:hAnsi="宋体" w:hint="eastAsia"/>
          <w:sz w:val="21"/>
          <w:szCs w:val="21"/>
          <w:lang w:eastAsia="zh-CN"/>
        </w:rPr>
        <w:t>相關內容考述》，《青銅器與金文》第三輯，2</w:t>
      </w:r>
      <w:r w:rsidRPr="00E12C51">
        <w:rPr>
          <w:rFonts w:ascii="宋体" w:eastAsia="宋体" w:hAnsi="宋体"/>
          <w:sz w:val="21"/>
          <w:szCs w:val="21"/>
          <w:lang w:eastAsia="zh-CN"/>
        </w:rPr>
        <w:t>019</w:t>
      </w:r>
      <w:r w:rsidRPr="00E12C51">
        <w:rPr>
          <w:rFonts w:ascii="宋体" w:eastAsia="宋体" w:hAnsi="宋体" w:hint="eastAsia"/>
          <w:sz w:val="21"/>
          <w:szCs w:val="21"/>
          <w:lang w:eastAsia="zh-CN"/>
        </w:rPr>
        <w:t>年，2</w:t>
      </w:r>
      <w:r w:rsidRPr="00E12C51">
        <w:rPr>
          <w:rFonts w:ascii="宋体" w:eastAsia="宋体" w:hAnsi="宋体"/>
          <w:sz w:val="21"/>
          <w:szCs w:val="21"/>
          <w:lang w:eastAsia="zh-CN"/>
        </w:rPr>
        <w:t>21-229</w:t>
      </w:r>
      <w:r w:rsidRPr="00E12C51">
        <w:rPr>
          <w:rFonts w:ascii="宋体" w:eastAsia="宋体" w:hAnsi="宋体" w:hint="eastAsia"/>
          <w:sz w:val="21"/>
          <w:szCs w:val="21"/>
          <w:lang w:eastAsia="zh-CN"/>
        </w:rPr>
        <w:t>頁。</w:t>
      </w:r>
    </w:p>
  </w:footnote>
  <w:footnote w:id="6">
    <w:p w14:paraId="683E6485" w14:textId="77777777" w:rsidR="004F53B6" w:rsidRPr="00E12C51" w:rsidRDefault="004F53B6" w:rsidP="004F53B6">
      <w:pPr>
        <w:pStyle w:val="af5"/>
        <w:rPr>
          <w:rFonts w:ascii="宋体" w:eastAsia="宋体" w:hAnsi="宋体"/>
          <w:sz w:val="21"/>
          <w:szCs w:val="21"/>
          <w:lang w:eastAsia="zh-CN"/>
        </w:rPr>
      </w:pPr>
      <w:r w:rsidRPr="00E12C51">
        <w:rPr>
          <w:rStyle w:val="aff3"/>
          <w:rFonts w:ascii="宋体" w:eastAsia="宋体" w:hAnsi="宋体"/>
          <w:sz w:val="21"/>
          <w:szCs w:val="21"/>
        </w:rPr>
        <w:footnoteRef/>
      </w:r>
      <w:r w:rsidRPr="00E12C51">
        <w:rPr>
          <w:rFonts w:ascii="宋体" w:eastAsia="宋体" w:hAnsi="宋体"/>
          <w:sz w:val="21"/>
          <w:szCs w:val="21"/>
        </w:rPr>
        <w:t xml:space="preserve"> </w:t>
      </w:r>
      <w:r w:rsidRPr="00E12C51">
        <w:rPr>
          <w:rFonts w:ascii="宋体" w:eastAsia="宋体" w:hAnsi="宋体" w:hint="eastAsia"/>
          <w:sz w:val="21"/>
          <w:szCs w:val="21"/>
          <w:lang w:eastAsia="zh-CN"/>
        </w:rPr>
        <w:t>參見禹州鈞官窯址博物館官網，</w:t>
      </w:r>
      <w:hyperlink r:id="rId1" w:history="1">
        <w:r w:rsidRPr="00E12C51">
          <w:rPr>
            <w:rStyle w:val="aff1"/>
            <w:rFonts w:ascii="宋体" w:eastAsia="宋体" w:hAnsi="宋体"/>
            <w:sz w:val="21"/>
            <w:szCs w:val="21"/>
            <w:lang w:eastAsia="zh-CN"/>
          </w:rPr>
          <w:t>http://www.junci.org.cn/show_ry.asp?id=195</w:t>
        </w:r>
      </w:hyperlink>
      <w:r w:rsidRPr="00E12C51">
        <w:rPr>
          <w:rFonts w:ascii="宋体" w:eastAsia="宋体" w:hAnsi="宋体" w:hint="eastAsia"/>
          <w:sz w:val="21"/>
          <w:szCs w:val="21"/>
          <w:lang w:eastAsia="zh-CN"/>
        </w:rPr>
        <w:t>。</w:t>
      </w:r>
    </w:p>
  </w:footnote>
  <w:footnote w:id="7">
    <w:p w14:paraId="3CA3297E" w14:textId="77777777" w:rsidR="004F53B6" w:rsidRPr="00614884" w:rsidRDefault="004F53B6" w:rsidP="004F53B6">
      <w:pPr>
        <w:pStyle w:val="af5"/>
        <w:rPr>
          <w:rFonts w:ascii="宋体" w:eastAsia="宋体" w:hAnsi="宋体"/>
          <w:sz w:val="21"/>
          <w:szCs w:val="21"/>
          <w:lang w:eastAsia="zh-CN"/>
        </w:rPr>
      </w:pPr>
      <w:r w:rsidRPr="00614884">
        <w:rPr>
          <w:rStyle w:val="aff3"/>
          <w:rFonts w:ascii="宋体" w:eastAsia="宋体" w:hAnsi="宋体"/>
          <w:sz w:val="21"/>
          <w:szCs w:val="21"/>
        </w:rPr>
        <w:footnoteRef/>
      </w:r>
      <w:r w:rsidRPr="00614884">
        <w:rPr>
          <w:rFonts w:ascii="宋体" w:eastAsia="宋体" w:hAnsi="宋体"/>
          <w:sz w:val="21"/>
          <w:szCs w:val="21"/>
        </w:rPr>
        <w:t xml:space="preserve"> </w:t>
      </w:r>
      <w:r w:rsidRPr="00614884">
        <w:rPr>
          <w:rFonts w:ascii="宋体" w:eastAsia="宋体" w:hAnsi="宋体" w:hint="eastAsia"/>
          <w:sz w:val="21"/>
          <w:szCs w:val="21"/>
          <w:lang w:eastAsia="zh-CN"/>
        </w:rPr>
        <w:t>寶雞市考古研究所</w:t>
      </w:r>
      <w:r>
        <w:rPr>
          <w:rFonts w:ascii="宋体" w:eastAsia="宋体" w:hAnsi="宋体" w:hint="eastAsia"/>
          <w:sz w:val="21"/>
          <w:szCs w:val="21"/>
          <w:lang w:eastAsia="zh-CN"/>
        </w:rPr>
        <w:t>等</w:t>
      </w:r>
      <w:r w:rsidRPr="00614884">
        <w:rPr>
          <w:rFonts w:ascii="宋体" w:eastAsia="宋体" w:hAnsi="宋体" w:hint="eastAsia"/>
          <w:sz w:val="21"/>
          <w:szCs w:val="21"/>
          <w:lang w:eastAsia="zh-CN"/>
        </w:rPr>
        <w:t>《陝西扶風五郡西村西周青銅器窖藏發掘簡報》，《文物》2</w:t>
      </w:r>
      <w:r w:rsidRPr="00614884">
        <w:rPr>
          <w:rFonts w:ascii="宋体" w:eastAsia="宋体" w:hAnsi="宋体"/>
          <w:sz w:val="21"/>
          <w:szCs w:val="21"/>
          <w:lang w:eastAsia="zh-CN"/>
        </w:rPr>
        <w:t>007</w:t>
      </w:r>
      <w:r w:rsidRPr="00614884">
        <w:rPr>
          <w:rFonts w:ascii="宋体" w:eastAsia="宋体" w:hAnsi="宋体" w:hint="eastAsia"/>
          <w:sz w:val="21"/>
          <w:szCs w:val="21"/>
          <w:lang w:eastAsia="zh-CN"/>
        </w:rPr>
        <w:t>年第8期。</w:t>
      </w:r>
    </w:p>
  </w:footnote>
  <w:footnote w:id="8">
    <w:p w14:paraId="5A7BA52F" w14:textId="77777777" w:rsidR="004F53B6" w:rsidRPr="00614884" w:rsidRDefault="004F53B6" w:rsidP="004F53B6">
      <w:pPr>
        <w:pStyle w:val="af5"/>
        <w:rPr>
          <w:rFonts w:ascii="宋体" w:eastAsia="宋体" w:hAnsi="宋体"/>
          <w:sz w:val="21"/>
          <w:szCs w:val="21"/>
          <w:lang w:eastAsia="zh-CN"/>
        </w:rPr>
      </w:pPr>
      <w:r w:rsidRPr="00614884">
        <w:rPr>
          <w:rStyle w:val="aff3"/>
          <w:rFonts w:ascii="宋体" w:eastAsia="宋体" w:hAnsi="宋体"/>
          <w:sz w:val="21"/>
          <w:szCs w:val="21"/>
        </w:rPr>
        <w:footnoteRef/>
      </w:r>
      <w:r w:rsidRPr="00614884">
        <w:rPr>
          <w:rFonts w:ascii="宋体" w:eastAsia="宋体" w:hAnsi="宋体"/>
          <w:sz w:val="21"/>
          <w:szCs w:val="21"/>
        </w:rPr>
        <w:t xml:space="preserve"> </w:t>
      </w:r>
      <w:r w:rsidRPr="00614884">
        <w:rPr>
          <w:rFonts w:ascii="宋体" w:eastAsia="宋体" w:hAnsi="宋体" w:hint="eastAsia"/>
          <w:sz w:val="21"/>
          <w:szCs w:val="21"/>
          <w:lang w:eastAsia="zh-CN"/>
        </w:rPr>
        <w:t>朱鳳瀚《中國青銅器綜論》，上海古籍出版社，2</w:t>
      </w:r>
      <w:r w:rsidRPr="00614884">
        <w:rPr>
          <w:rFonts w:ascii="宋体" w:eastAsia="宋体" w:hAnsi="宋体"/>
          <w:sz w:val="21"/>
          <w:szCs w:val="21"/>
          <w:lang w:eastAsia="zh-CN"/>
        </w:rPr>
        <w:t>009</w:t>
      </w:r>
      <w:r w:rsidRPr="00614884">
        <w:rPr>
          <w:rFonts w:ascii="宋体" w:eastAsia="宋体" w:hAnsi="宋体" w:hint="eastAsia"/>
          <w:sz w:val="21"/>
          <w:szCs w:val="21"/>
          <w:lang w:eastAsia="zh-CN"/>
        </w:rPr>
        <w:t>年，1</w:t>
      </w:r>
      <w:r w:rsidRPr="00614884">
        <w:rPr>
          <w:rFonts w:ascii="宋体" w:eastAsia="宋体" w:hAnsi="宋体"/>
          <w:sz w:val="21"/>
          <w:szCs w:val="21"/>
          <w:lang w:eastAsia="zh-CN"/>
        </w:rPr>
        <w:t>27</w:t>
      </w:r>
      <w:r w:rsidRPr="00614884">
        <w:rPr>
          <w:rFonts w:ascii="宋体" w:eastAsia="宋体" w:hAnsi="宋体" w:hint="eastAsia"/>
          <w:sz w:val="21"/>
          <w:szCs w:val="21"/>
          <w:lang w:eastAsia="zh-CN"/>
        </w:rPr>
        <w:t>頁。</w:t>
      </w:r>
    </w:p>
  </w:footnote>
  <w:footnote w:id="9">
    <w:p w14:paraId="547CD0D1" w14:textId="77777777" w:rsidR="004F53B6" w:rsidRPr="00B97145" w:rsidRDefault="004F53B6" w:rsidP="004F53B6">
      <w:pPr>
        <w:pStyle w:val="af5"/>
        <w:rPr>
          <w:rFonts w:ascii="宋体" w:eastAsia="宋体" w:hAnsi="宋体"/>
          <w:sz w:val="21"/>
          <w:lang w:eastAsia="zh-CN"/>
        </w:rPr>
      </w:pPr>
      <w:r w:rsidRPr="00B97145">
        <w:rPr>
          <w:rStyle w:val="aff3"/>
          <w:rFonts w:ascii="宋体" w:eastAsia="宋体" w:hAnsi="宋体"/>
          <w:sz w:val="21"/>
        </w:rPr>
        <w:footnoteRef/>
      </w:r>
      <w:r w:rsidRPr="00B97145">
        <w:rPr>
          <w:rFonts w:ascii="宋体" w:eastAsia="宋体" w:hAnsi="宋体"/>
          <w:sz w:val="21"/>
        </w:rPr>
        <w:t xml:space="preserve"> </w:t>
      </w:r>
      <w:r w:rsidRPr="00B97145">
        <w:rPr>
          <w:rFonts w:ascii="宋体" w:eastAsia="宋体" w:hAnsi="宋体" w:hint="eastAsia"/>
          <w:sz w:val="21"/>
          <w:lang w:eastAsia="zh-CN"/>
        </w:rPr>
        <w:t>吳鎮鋒《商周青銅器銘文暨圖像集成》第1</w:t>
      </w:r>
      <w:r w:rsidRPr="00B97145">
        <w:rPr>
          <w:rFonts w:ascii="宋体" w:eastAsia="宋体" w:hAnsi="宋体"/>
          <w:sz w:val="21"/>
          <w:lang w:eastAsia="zh-CN"/>
        </w:rPr>
        <w:t>7</w:t>
      </w:r>
      <w:r w:rsidRPr="00B97145">
        <w:rPr>
          <w:rFonts w:ascii="宋体" w:eastAsia="宋体" w:hAnsi="宋体" w:hint="eastAsia"/>
          <w:sz w:val="21"/>
          <w:lang w:eastAsia="zh-CN"/>
        </w:rPr>
        <w:t>卷，上海古籍出版社，2</w:t>
      </w:r>
      <w:r w:rsidRPr="00B97145">
        <w:rPr>
          <w:rFonts w:ascii="宋体" w:eastAsia="宋体" w:hAnsi="宋体"/>
          <w:sz w:val="21"/>
          <w:lang w:eastAsia="zh-CN"/>
        </w:rPr>
        <w:t>012</w:t>
      </w:r>
      <w:r w:rsidRPr="00B97145">
        <w:rPr>
          <w:rFonts w:ascii="宋体" w:eastAsia="宋体" w:hAnsi="宋体" w:hint="eastAsia"/>
          <w:sz w:val="21"/>
          <w:lang w:eastAsia="zh-CN"/>
        </w:rPr>
        <w:t>年，2</w:t>
      </w:r>
      <w:r w:rsidRPr="00B97145">
        <w:rPr>
          <w:rFonts w:ascii="宋体" w:eastAsia="宋体" w:hAnsi="宋体"/>
          <w:sz w:val="21"/>
          <w:lang w:eastAsia="zh-CN"/>
        </w:rPr>
        <w:t>37-256</w:t>
      </w:r>
      <w:r w:rsidRPr="00B97145">
        <w:rPr>
          <w:rFonts w:ascii="宋体" w:eastAsia="宋体" w:hAnsi="宋体" w:hint="eastAsia"/>
          <w:sz w:val="21"/>
          <w:lang w:eastAsia="zh-CN"/>
        </w:rPr>
        <w:t>頁。</w:t>
      </w:r>
    </w:p>
  </w:footnote>
  <w:footnote w:id="10">
    <w:p w14:paraId="5363CC79" w14:textId="77777777" w:rsidR="004F53B6" w:rsidRPr="00BC621E" w:rsidRDefault="004F53B6" w:rsidP="004F53B6">
      <w:pPr>
        <w:pStyle w:val="af5"/>
        <w:rPr>
          <w:rFonts w:eastAsia="等线"/>
          <w:lang w:eastAsia="zh-CN"/>
        </w:rPr>
      </w:pPr>
      <w:r>
        <w:rPr>
          <w:rStyle w:val="aff3"/>
        </w:rPr>
        <w:footnoteRef/>
      </w:r>
      <w:r>
        <w:t xml:space="preserve"> </w:t>
      </w:r>
      <w:r w:rsidRPr="00614884">
        <w:rPr>
          <w:rFonts w:ascii="宋体" w:eastAsia="宋体" w:hAnsi="宋体" w:hint="eastAsia"/>
          <w:sz w:val="21"/>
          <w:szCs w:val="21"/>
          <w:lang w:eastAsia="zh-CN"/>
        </w:rPr>
        <w:t>朱鳳瀚《中國青銅器綜論》，1</w:t>
      </w:r>
      <w:r>
        <w:rPr>
          <w:rFonts w:ascii="宋体" w:eastAsia="宋体" w:hAnsi="宋体"/>
          <w:sz w:val="21"/>
          <w:szCs w:val="21"/>
          <w:lang w:eastAsia="zh-CN"/>
        </w:rPr>
        <w:t>60</w:t>
      </w:r>
      <w:r w:rsidRPr="00614884">
        <w:rPr>
          <w:rFonts w:ascii="宋体" w:eastAsia="宋体" w:hAnsi="宋体" w:hint="eastAsia"/>
          <w:sz w:val="21"/>
          <w:szCs w:val="21"/>
          <w:lang w:eastAsia="zh-CN"/>
        </w:rPr>
        <w:t>頁。</w:t>
      </w:r>
    </w:p>
  </w:footnote>
  <w:footnote w:id="11">
    <w:p w14:paraId="36A82309" w14:textId="77777777" w:rsidR="004F53B6" w:rsidRPr="000A6E41" w:rsidRDefault="004F53B6" w:rsidP="004F53B6">
      <w:pPr>
        <w:pStyle w:val="af5"/>
        <w:rPr>
          <w:rFonts w:ascii="宋体" w:eastAsia="宋体" w:hAnsi="宋体"/>
          <w:sz w:val="21"/>
          <w:szCs w:val="21"/>
          <w:lang w:eastAsia="zh-CN"/>
        </w:rPr>
      </w:pPr>
      <w:r w:rsidRPr="000A6E41">
        <w:rPr>
          <w:rStyle w:val="aff3"/>
          <w:rFonts w:ascii="宋体" w:eastAsia="宋体" w:hAnsi="宋体"/>
          <w:sz w:val="21"/>
          <w:szCs w:val="21"/>
        </w:rPr>
        <w:footnoteRef/>
      </w:r>
      <w:r w:rsidRPr="000A6E41">
        <w:rPr>
          <w:rFonts w:ascii="宋体" w:eastAsia="宋体" w:hAnsi="宋体"/>
          <w:sz w:val="21"/>
          <w:szCs w:val="21"/>
        </w:rPr>
        <w:t xml:space="preserve"> </w:t>
      </w:r>
      <w:r w:rsidRPr="000A6E41">
        <w:rPr>
          <w:rFonts w:ascii="宋体" w:eastAsia="宋体" w:hAnsi="宋体" w:hint="eastAsia"/>
          <w:sz w:val="21"/>
          <w:szCs w:val="21"/>
          <w:lang w:eastAsia="zh-CN"/>
        </w:rPr>
        <w:t>中國社會科學院考古研究所安陽工作隊《安陽小屯村北的兩座殷代墓》，《考古學報》1</w:t>
      </w:r>
      <w:r w:rsidRPr="000A6E41">
        <w:rPr>
          <w:rFonts w:ascii="宋体" w:eastAsia="宋体" w:hAnsi="宋体"/>
          <w:sz w:val="21"/>
          <w:szCs w:val="21"/>
          <w:lang w:eastAsia="zh-CN"/>
        </w:rPr>
        <w:t>981</w:t>
      </w:r>
      <w:r w:rsidRPr="000A6E41">
        <w:rPr>
          <w:rFonts w:ascii="宋体" w:eastAsia="宋体" w:hAnsi="宋体" w:hint="eastAsia"/>
          <w:sz w:val="21"/>
          <w:szCs w:val="21"/>
          <w:lang w:eastAsia="zh-CN"/>
        </w:rPr>
        <w:t>年第4期，</w:t>
      </w:r>
      <w:r w:rsidRPr="000A6E41">
        <w:rPr>
          <w:rFonts w:ascii="宋体" w:eastAsia="宋体" w:hAnsi="宋体"/>
          <w:sz w:val="21"/>
          <w:szCs w:val="21"/>
          <w:lang w:eastAsia="zh-CN"/>
        </w:rPr>
        <w:t>511-512</w:t>
      </w:r>
      <w:r w:rsidRPr="000A6E41">
        <w:rPr>
          <w:rFonts w:ascii="宋体" w:eastAsia="宋体" w:hAnsi="宋体" w:hint="eastAsia"/>
          <w:sz w:val="21"/>
          <w:szCs w:val="21"/>
          <w:lang w:eastAsia="zh-CN"/>
        </w:rPr>
        <w:t>頁。</w:t>
      </w:r>
    </w:p>
  </w:footnote>
  <w:footnote w:id="12">
    <w:p w14:paraId="6B54EB61" w14:textId="77777777" w:rsidR="004F53B6" w:rsidRPr="00BC621E" w:rsidRDefault="004F53B6" w:rsidP="004F53B6">
      <w:pPr>
        <w:pStyle w:val="af5"/>
        <w:rPr>
          <w:rFonts w:eastAsia="等线"/>
          <w:lang w:eastAsia="zh-CN"/>
        </w:rPr>
      </w:pPr>
      <w:r>
        <w:rPr>
          <w:rStyle w:val="aff3"/>
        </w:rPr>
        <w:footnoteRef/>
      </w:r>
      <w:r>
        <w:t xml:space="preserve"> </w:t>
      </w:r>
      <w:r w:rsidRPr="00614884">
        <w:rPr>
          <w:rFonts w:ascii="宋体" w:eastAsia="宋体" w:hAnsi="宋体" w:hint="eastAsia"/>
          <w:sz w:val="21"/>
          <w:szCs w:val="21"/>
          <w:lang w:eastAsia="zh-CN"/>
        </w:rPr>
        <w:t>朱鳳瀚《中國青銅器綜論》，1</w:t>
      </w:r>
      <w:r>
        <w:rPr>
          <w:rFonts w:ascii="宋体" w:eastAsia="宋体" w:hAnsi="宋体"/>
          <w:sz w:val="21"/>
          <w:szCs w:val="21"/>
          <w:lang w:eastAsia="zh-CN"/>
        </w:rPr>
        <w:t>60-161</w:t>
      </w:r>
      <w:r w:rsidRPr="00614884">
        <w:rPr>
          <w:rFonts w:ascii="宋体" w:eastAsia="宋体" w:hAnsi="宋体" w:hint="eastAsia"/>
          <w:sz w:val="21"/>
          <w:szCs w:val="21"/>
          <w:lang w:eastAsia="zh-CN"/>
        </w:rPr>
        <w:t>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F465" w14:textId="77777777" w:rsidR="00C64CDB" w:rsidRDefault="00FA30F4">
    <w:pPr>
      <w:pStyle w:val="af2"/>
      <w:spacing w:before="240" w:after="240"/>
      <w:ind w:firstLine="436"/>
    </w:pPr>
    <w:r>
      <w:rPr>
        <w:rFonts w:hint="eastAsia"/>
      </w:rPr>
      <w:t>复旦大学出土文献与古文字研究中心网站论文</w:t>
    </w:r>
  </w:p>
  <w:p w14:paraId="414180E0" w14:textId="3AC159D5" w:rsidR="00C64CDB" w:rsidRDefault="00FA30F4">
    <w:pPr>
      <w:pStyle w:val="af2"/>
      <w:spacing w:before="240" w:after="240"/>
      <w:ind w:firstLine="436"/>
    </w:pPr>
    <w:r>
      <w:rPr>
        <w:rFonts w:hint="eastAsia"/>
      </w:rPr>
      <w:t>链接：</w:t>
    </w:r>
    <w:r>
      <w:t>http://www.fdgwz.org.cn/Web/Show/1</w:t>
    </w:r>
    <w:r w:rsidR="00EF374E">
      <w:t>10</w:t>
    </w:r>
    <w:r w:rsidR="006F0933">
      <w:t>64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RjNGUxZTgwY2MzMjZjZTM0ZWQ3NzZiOWQxMGM3OGMifQ=="/>
  </w:docVars>
  <w:rsids>
    <w:rsidRoot w:val="00CB0024"/>
    <w:rsid w:val="00000665"/>
    <w:rsid w:val="000038DD"/>
    <w:rsid w:val="00004756"/>
    <w:rsid w:val="000118C4"/>
    <w:rsid w:val="00011970"/>
    <w:rsid w:val="000133A5"/>
    <w:rsid w:val="000160FB"/>
    <w:rsid w:val="00016334"/>
    <w:rsid w:val="000176BF"/>
    <w:rsid w:val="00017F20"/>
    <w:rsid w:val="000205F4"/>
    <w:rsid w:val="00020E8F"/>
    <w:rsid w:val="00021234"/>
    <w:rsid w:val="00022497"/>
    <w:rsid w:val="0002486C"/>
    <w:rsid w:val="000269A2"/>
    <w:rsid w:val="00031027"/>
    <w:rsid w:val="0003211C"/>
    <w:rsid w:val="00032E60"/>
    <w:rsid w:val="00033997"/>
    <w:rsid w:val="00033F9D"/>
    <w:rsid w:val="00035922"/>
    <w:rsid w:val="00036B75"/>
    <w:rsid w:val="00036C59"/>
    <w:rsid w:val="00037D45"/>
    <w:rsid w:val="000414E8"/>
    <w:rsid w:val="00041765"/>
    <w:rsid w:val="00041E3D"/>
    <w:rsid w:val="00043973"/>
    <w:rsid w:val="00043DAA"/>
    <w:rsid w:val="00050E7C"/>
    <w:rsid w:val="0005645C"/>
    <w:rsid w:val="000602F4"/>
    <w:rsid w:val="00060DC7"/>
    <w:rsid w:val="000626A6"/>
    <w:rsid w:val="000642EB"/>
    <w:rsid w:val="0006648C"/>
    <w:rsid w:val="00067514"/>
    <w:rsid w:val="00073508"/>
    <w:rsid w:val="00075069"/>
    <w:rsid w:val="00075BC1"/>
    <w:rsid w:val="00076D07"/>
    <w:rsid w:val="00076F82"/>
    <w:rsid w:val="0008174D"/>
    <w:rsid w:val="00084150"/>
    <w:rsid w:val="000860FF"/>
    <w:rsid w:val="00086283"/>
    <w:rsid w:val="00095B2D"/>
    <w:rsid w:val="000A4034"/>
    <w:rsid w:val="000A4A8F"/>
    <w:rsid w:val="000A567C"/>
    <w:rsid w:val="000B02C6"/>
    <w:rsid w:val="000B3534"/>
    <w:rsid w:val="000B3E82"/>
    <w:rsid w:val="000B4C47"/>
    <w:rsid w:val="000B6762"/>
    <w:rsid w:val="000B7803"/>
    <w:rsid w:val="000C16D2"/>
    <w:rsid w:val="000C1EE7"/>
    <w:rsid w:val="000C306D"/>
    <w:rsid w:val="000C439A"/>
    <w:rsid w:val="000D0719"/>
    <w:rsid w:val="000D135F"/>
    <w:rsid w:val="000D13F8"/>
    <w:rsid w:val="000D6B61"/>
    <w:rsid w:val="000E12E3"/>
    <w:rsid w:val="000E2C87"/>
    <w:rsid w:val="000E3AF3"/>
    <w:rsid w:val="000E4237"/>
    <w:rsid w:val="000E738A"/>
    <w:rsid w:val="000E7C8B"/>
    <w:rsid w:val="000F28A8"/>
    <w:rsid w:val="000F445B"/>
    <w:rsid w:val="000F4BED"/>
    <w:rsid w:val="000F548E"/>
    <w:rsid w:val="001000A8"/>
    <w:rsid w:val="00100BE3"/>
    <w:rsid w:val="00102E1C"/>
    <w:rsid w:val="0010392E"/>
    <w:rsid w:val="00104E73"/>
    <w:rsid w:val="00110B5F"/>
    <w:rsid w:val="00112D77"/>
    <w:rsid w:val="00113F8F"/>
    <w:rsid w:val="00114AB0"/>
    <w:rsid w:val="00117A29"/>
    <w:rsid w:val="001273D1"/>
    <w:rsid w:val="00130713"/>
    <w:rsid w:val="00131D4E"/>
    <w:rsid w:val="001332B7"/>
    <w:rsid w:val="001347BB"/>
    <w:rsid w:val="00135E38"/>
    <w:rsid w:val="0013704E"/>
    <w:rsid w:val="001406A3"/>
    <w:rsid w:val="00140848"/>
    <w:rsid w:val="00140894"/>
    <w:rsid w:val="001433AC"/>
    <w:rsid w:val="0014698C"/>
    <w:rsid w:val="00154671"/>
    <w:rsid w:val="00156D70"/>
    <w:rsid w:val="00157CC9"/>
    <w:rsid w:val="00160DDF"/>
    <w:rsid w:val="00161956"/>
    <w:rsid w:val="001632CA"/>
    <w:rsid w:val="00163364"/>
    <w:rsid w:val="001641C2"/>
    <w:rsid w:val="00167A7A"/>
    <w:rsid w:val="00170500"/>
    <w:rsid w:val="00170CAA"/>
    <w:rsid w:val="00173ABC"/>
    <w:rsid w:val="00173B79"/>
    <w:rsid w:val="00175793"/>
    <w:rsid w:val="0017795C"/>
    <w:rsid w:val="001801DC"/>
    <w:rsid w:val="00180430"/>
    <w:rsid w:val="00181901"/>
    <w:rsid w:val="001825C2"/>
    <w:rsid w:val="0018424B"/>
    <w:rsid w:val="0018778C"/>
    <w:rsid w:val="00191B35"/>
    <w:rsid w:val="001938D1"/>
    <w:rsid w:val="00193DFC"/>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58C5"/>
    <w:rsid w:val="001B5F37"/>
    <w:rsid w:val="001B682E"/>
    <w:rsid w:val="001B6C4A"/>
    <w:rsid w:val="001B710F"/>
    <w:rsid w:val="001B771E"/>
    <w:rsid w:val="001C01CD"/>
    <w:rsid w:val="001C0A09"/>
    <w:rsid w:val="001C0EEC"/>
    <w:rsid w:val="001C2AB0"/>
    <w:rsid w:val="001C3756"/>
    <w:rsid w:val="001C4566"/>
    <w:rsid w:val="001C46F8"/>
    <w:rsid w:val="001C743C"/>
    <w:rsid w:val="001C7CFF"/>
    <w:rsid w:val="001C7EF2"/>
    <w:rsid w:val="001D1713"/>
    <w:rsid w:val="001D1CFC"/>
    <w:rsid w:val="001D427D"/>
    <w:rsid w:val="001D6615"/>
    <w:rsid w:val="001D76E5"/>
    <w:rsid w:val="001D7AFE"/>
    <w:rsid w:val="001E6598"/>
    <w:rsid w:val="001E71B9"/>
    <w:rsid w:val="001F1566"/>
    <w:rsid w:val="001F1BFC"/>
    <w:rsid w:val="001F7BAB"/>
    <w:rsid w:val="002000B5"/>
    <w:rsid w:val="002009A6"/>
    <w:rsid w:val="00200B58"/>
    <w:rsid w:val="002076FA"/>
    <w:rsid w:val="00211416"/>
    <w:rsid w:val="002117E4"/>
    <w:rsid w:val="00211B2F"/>
    <w:rsid w:val="002129CF"/>
    <w:rsid w:val="00216AB7"/>
    <w:rsid w:val="00217A9A"/>
    <w:rsid w:val="002209DA"/>
    <w:rsid w:val="002211DE"/>
    <w:rsid w:val="00221F6F"/>
    <w:rsid w:val="00222C57"/>
    <w:rsid w:val="00222DB3"/>
    <w:rsid w:val="00222FCE"/>
    <w:rsid w:val="00226A4D"/>
    <w:rsid w:val="00231125"/>
    <w:rsid w:val="00231D53"/>
    <w:rsid w:val="0023231C"/>
    <w:rsid w:val="002346A0"/>
    <w:rsid w:val="00237037"/>
    <w:rsid w:val="002372F1"/>
    <w:rsid w:val="00240C8C"/>
    <w:rsid w:val="00240D78"/>
    <w:rsid w:val="00240EAB"/>
    <w:rsid w:val="00243FD0"/>
    <w:rsid w:val="002452F9"/>
    <w:rsid w:val="0024748E"/>
    <w:rsid w:val="0025043C"/>
    <w:rsid w:val="00250AD9"/>
    <w:rsid w:val="00250B5A"/>
    <w:rsid w:val="002510D1"/>
    <w:rsid w:val="00253015"/>
    <w:rsid w:val="002530D7"/>
    <w:rsid w:val="00253AA5"/>
    <w:rsid w:val="00253DAA"/>
    <w:rsid w:val="00254681"/>
    <w:rsid w:val="00257291"/>
    <w:rsid w:val="00257D63"/>
    <w:rsid w:val="0026058F"/>
    <w:rsid w:val="0026193B"/>
    <w:rsid w:val="00261D2E"/>
    <w:rsid w:val="00262221"/>
    <w:rsid w:val="00270FAE"/>
    <w:rsid w:val="0027142D"/>
    <w:rsid w:val="002732E6"/>
    <w:rsid w:val="00273C56"/>
    <w:rsid w:val="00276ACF"/>
    <w:rsid w:val="0027743E"/>
    <w:rsid w:val="002819AA"/>
    <w:rsid w:val="0028213F"/>
    <w:rsid w:val="0028564F"/>
    <w:rsid w:val="002865ED"/>
    <w:rsid w:val="002866B4"/>
    <w:rsid w:val="00291D8E"/>
    <w:rsid w:val="00292887"/>
    <w:rsid w:val="00293574"/>
    <w:rsid w:val="002936DF"/>
    <w:rsid w:val="00294FD3"/>
    <w:rsid w:val="002A1D71"/>
    <w:rsid w:val="002A3D97"/>
    <w:rsid w:val="002A4173"/>
    <w:rsid w:val="002A5820"/>
    <w:rsid w:val="002A6194"/>
    <w:rsid w:val="002B0ED9"/>
    <w:rsid w:val="002B2F28"/>
    <w:rsid w:val="002B32DA"/>
    <w:rsid w:val="002B3F0D"/>
    <w:rsid w:val="002C1D30"/>
    <w:rsid w:val="002C4751"/>
    <w:rsid w:val="002C4C02"/>
    <w:rsid w:val="002C70BF"/>
    <w:rsid w:val="002C7445"/>
    <w:rsid w:val="002D0FD4"/>
    <w:rsid w:val="002D37CF"/>
    <w:rsid w:val="002D5A42"/>
    <w:rsid w:val="002D5CCD"/>
    <w:rsid w:val="002D70C9"/>
    <w:rsid w:val="002D74D8"/>
    <w:rsid w:val="002D7F21"/>
    <w:rsid w:val="002E23C3"/>
    <w:rsid w:val="002E2792"/>
    <w:rsid w:val="002E503F"/>
    <w:rsid w:val="002E6B02"/>
    <w:rsid w:val="002E722C"/>
    <w:rsid w:val="002F12CC"/>
    <w:rsid w:val="002F1FE6"/>
    <w:rsid w:val="002F2D81"/>
    <w:rsid w:val="002F459B"/>
    <w:rsid w:val="002F52DC"/>
    <w:rsid w:val="00300BB1"/>
    <w:rsid w:val="0030415D"/>
    <w:rsid w:val="00307775"/>
    <w:rsid w:val="003108A4"/>
    <w:rsid w:val="00311E98"/>
    <w:rsid w:val="00312503"/>
    <w:rsid w:val="00313A1D"/>
    <w:rsid w:val="00314632"/>
    <w:rsid w:val="00314846"/>
    <w:rsid w:val="00317DBF"/>
    <w:rsid w:val="00317E80"/>
    <w:rsid w:val="0032051F"/>
    <w:rsid w:val="00324A0C"/>
    <w:rsid w:val="00324B47"/>
    <w:rsid w:val="00324F02"/>
    <w:rsid w:val="00327329"/>
    <w:rsid w:val="00327BF1"/>
    <w:rsid w:val="00330794"/>
    <w:rsid w:val="00330B16"/>
    <w:rsid w:val="00332FF4"/>
    <w:rsid w:val="00334313"/>
    <w:rsid w:val="0033589E"/>
    <w:rsid w:val="00336427"/>
    <w:rsid w:val="003367D1"/>
    <w:rsid w:val="003370F3"/>
    <w:rsid w:val="00340C74"/>
    <w:rsid w:val="003516DF"/>
    <w:rsid w:val="00351C37"/>
    <w:rsid w:val="00353C36"/>
    <w:rsid w:val="003541B9"/>
    <w:rsid w:val="00355808"/>
    <w:rsid w:val="0036013B"/>
    <w:rsid w:val="00360E86"/>
    <w:rsid w:val="00362416"/>
    <w:rsid w:val="00362829"/>
    <w:rsid w:val="003630D0"/>
    <w:rsid w:val="00365AA8"/>
    <w:rsid w:val="00373178"/>
    <w:rsid w:val="00374381"/>
    <w:rsid w:val="00375FA4"/>
    <w:rsid w:val="00376418"/>
    <w:rsid w:val="00377962"/>
    <w:rsid w:val="003804C5"/>
    <w:rsid w:val="00380E0F"/>
    <w:rsid w:val="00382F27"/>
    <w:rsid w:val="0038302C"/>
    <w:rsid w:val="003862DC"/>
    <w:rsid w:val="00386579"/>
    <w:rsid w:val="003914E2"/>
    <w:rsid w:val="00394082"/>
    <w:rsid w:val="00395D81"/>
    <w:rsid w:val="003A0D1A"/>
    <w:rsid w:val="003B4873"/>
    <w:rsid w:val="003B655A"/>
    <w:rsid w:val="003C0C82"/>
    <w:rsid w:val="003C12E0"/>
    <w:rsid w:val="003C1BBA"/>
    <w:rsid w:val="003C2805"/>
    <w:rsid w:val="003C3289"/>
    <w:rsid w:val="003C3A8B"/>
    <w:rsid w:val="003C4800"/>
    <w:rsid w:val="003C4D06"/>
    <w:rsid w:val="003D04C9"/>
    <w:rsid w:val="003D1C8E"/>
    <w:rsid w:val="003D46B8"/>
    <w:rsid w:val="003D4D57"/>
    <w:rsid w:val="003E1354"/>
    <w:rsid w:val="003E1502"/>
    <w:rsid w:val="003E1E5C"/>
    <w:rsid w:val="003E335D"/>
    <w:rsid w:val="003F1FF4"/>
    <w:rsid w:val="003F3825"/>
    <w:rsid w:val="003F536E"/>
    <w:rsid w:val="003F604F"/>
    <w:rsid w:val="004034AC"/>
    <w:rsid w:val="00403C1D"/>
    <w:rsid w:val="004045F2"/>
    <w:rsid w:val="0040573D"/>
    <w:rsid w:val="0040657F"/>
    <w:rsid w:val="004127DD"/>
    <w:rsid w:val="00416CDF"/>
    <w:rsid w:val="004179F2"/>
    <w:rsid w:val="00420C57"/>
    <w:rsid w:val="00420CE9"/>
    <w:rsid w:val="00424EDC"/>
    <w:rsid w:val="004274DB"/>
    <w:rsid w:val="00430178"/>
    <w:rsid w:val="0043067E"/>
    <w:rsid w:val="00430CA7"/>
    <w:rsid w:val="00430F52"/>
    <w:rsid w:val="00431BEA"/>
    <w:rsid w:val="004331F5"/>
    <w:rsid w:val="004346F5"/>
    <w:rsid w:val="00440BE0"/>
    <w:rsid w:val="00441769"/>
    <w:rsid w:val="00442291"/>
    <w:rsid w:val="004428F9"/>
    <w:rsid w:val="00445B35"/>
    <w:rsid w:val="004465F0"/>
    <w:rsid w:val="00451050"/>
    <w:rsid w:val="00451C33"/>
    <w:rsid w:val="004555EF"/>
    <w:rsid w:val="00456FAD"/>
    <w:rsid w:val="004575BE"/>
    <w:rsid w:val="004628E8"/>
    <w:rsid w:val="0046522D"/>
    <w:rsid w:val="00466A1C"/>
    <w:rsid w:val="004700EF"/>
    <w:rsid w:val="00471E95"/>
    <w:rsid w:val="004756A5"/>
    <w:rsid w:val="00475942"/>
    <w:rsid w:val="00476AB7"/>
    <w:rsid w:val="0048087E"/>
    <w:rsid w:val="0048364F"/>
    <w:rsid w:val="00483F6F"/>
    <w:rsid w:val="004860A2"/>
    <w:rsid w:val="00490EA7"/>
    <w:rsid w:val="004918C3"/>
    <w:rsid w:val="00492180"/>
    <w:rsid w:val="004974E0"/>
    <w:rsid w:val="00497B78"/>
    <w:rsid w:val="004A0DA8"/>
    <w:rsid w:val="004A1861"/>
    <w:rsid w:val="004A2935"/>
    <w:rsid w:val="004A2C87"/>
    <w:rsid w:val="004A588E"/>
    <w:rsid w:val="004A7E18"/>
    <w:rsid w:val="004B0674"/>
    <w:rsid w:val="004B0A34"/>
    <w:rsid w:val="004B0D90"/>
    <w:rsid w:val="004B12DE"/>
    <w:rsid w:val="004B1FBB"/>
    <w:rsid w:val="004B34E3"/>
    <w:rsid w:val="004B3C9F"/>
    <w:rsid w:val="004B405F"/>
    <w:rsid w:val="004B4723"/>
    <w:rsid w:val="004B4853"/>
    <w:rsid w:val="004C2B43"/>
    <w:rsid w:val="004D1FA3"/>
    <w:rsid w:val="004D4706"/>
    <w:rsid w:val="004D763B"/>
    <w:rsid w:val="004E0A07"/>
    <w:rsid w:val="004E2EDC"/>
    <w:rsid w:val="004E4CF3"/>
    <w:rsid w:val="004E6E8E"/>
    <w:rsid w:val="004F15B7"/>
    <w:rsid w:val="004F244C"/>
    <w:rsid w:val="004F53B6"/>
    <w:rsid w:val="004F618B"/>
    <w:rsid w:val="004F62FC"/>
    <w:rsid w:val="004F6F0B"/>
    <w:rsid w:val="004F6F9B"/>
    <w:rsid w:val="005002E6"/>
    <w:rsid w:val="00503A9E"/>
    <w:rsid w:val="005045E9"/>
    <w:rsid w:val="005049FB"/>
    <w:rsid w:val="005051B7"/>
    <w:rsid w:val="0051092B"/>
    <w:rsid w:val="0051119A"/>
    <w:rsid w:val="00513092"/>
    <w:rsid w:val="0051587D"/>
    <w:rsid w:val="00515C06"/>
    <w:rsid w:val="0051605E"/>
    <w:rsid w:val="005169A1"/>
    <w:rsid w:val="00517428"/>
    <w:rsid w:val="0052014E"/>
    <w:rsid w:val="0052033E"/>
    <w:rsid w:val="00520B6E"/>
    <w:rsid w:val="00523680"/>
    <w:rsid w:val="005274FE"/>
    <w:rsid w:val="00527F73"/>
    <w:rsid w:val="005308E6"/>
    <w:rsid w:val="00531EA3"/>
    <w:rsid w:val="00531F53"/>
    <w:rsid w:val="0053295D"/>
    <w:rsid w:val="00536AFC"/>
    <w:rsid w:val="0053723F"/>
    <w:rsid w:val="00542D51"/>
    <w:rsid w:val="005444A2"/>
    <w:rsid w:val="00545670"/>
    <w:rsid w:val="0054669E"/>
    <w:rsid w:val="00546876"/>
    <w:rsid w:val="00550387"/>
    <w:rsid w:val="00555D9E"/>
    <w:rsid w:val="00557369"/>
    <w:rsid w:val="00560572"/>
    <w:rsid w:val="00560EBB"/>
    <w:rsid w:val="00561840"/>
    <w:rsid w:val="00564069"/>
    <w:rsid w:val="00567DFF"/>
    <w:rsid w:val="00570DB1"/>
    <w:rsid w:val="00570E9F"/>
    <w:rsid w:val="005755E3"/>
    <w:rsid w:val="005816FB"/>
    <w:rsid w:val="00582D22"/>
    <w:rsid w:val="00584AEE"/>
    <w:rsid w:val="00586B2B"/>
    <w:rsid w:val="0059105D"/>
    <w:rsid w:val="005935F3"/>
    <w:rsid w:val="00594347"/>
    <w:rsid w:val="005952BE"/>
    <w:rsid w:val="0059594D"/>
    <w:rsid w:val="0059627F"/>
    <w:rsid w:val="005A2D63"/>
    <w:rsid w:val="005A3011"/>
    <w:rsid w:val="005A3CDD"/>
    <w:rsid w:val="005A419C"/>
    <w:rsid w:val="005B29BC"/>
    <w:rsid w:val="005B4D77"/>
    <w:rsid w:val="005B69A6"/>
    <w:rsid w:val="005C1A21"/>
    <w:rsid w:val="005C35AD"/>
    <w:rsid w:val="005C51B2"/>
    <w:rsid w:val="005D22B2"/>
    <w:rsid w:val="005D2BA7"/>
    <w:rsid w:val="005D2F69"/>
    <w:rsid w:val="005D72AD"/>
    <w:rsid w:val="005D7963"/>
    <w:rsid w:val="005E2C50"/>
    <w:rsid w:val="005E4682"/>
    <w:rsid w:val="005E692D"/>
    <w:rsid w:val="005F201A"/>
    <w:rsid w:val="005F46B5"/>
    <w:rsid w:val="005F486F"/>
    <w:rsid w:val="005F4FAD"/>
    <w:rsid w:val="0060101E"/>
    <w:rsid w:val="00602939"/>
    <w:rsid w:val="006067EA"/>
    <w:rsid w:val="00610E9E"/>
    <w:rsid w:val="006111F2"/>
    <w:rsid w:val="00615885"/>
    <w:rsid w:val="006166C7"/>
    <w:rsid w:val="00620A4F"/>
    <w:rsid w:val="00620F72"/>
    <w:rsid w:val="00623408"/>
    <w:rsid w:val="006245DA"/>
    <w:rsid w:val="0062642B"/>
    <w:rsid w:val="00627B94"/>
    <w:rsid w:val="0063123B"/>
    <w:rsid w:val="0063183B"/>
    <w:rsid w:val="0063231F"/>
    <w:rsid w:val="00634446"/>
    <w:rsid w:val="00634CBD"/>
    <w:rsid w:val="00635FA4"/>
    <w:rsid w:val="006369AC"/>
    <w:rsid w:val="00640B39"/>
    <w:rsid w:val="006424EC"/>
    <w:rsid w:val="00650E61"/>
    <w:rsid w:val="0065256A"/>
    <w:rsid w:val="00654C49"/>
    <w:rsid w:val="00655ED0"/>
    <w:rsid w:val="00657C44"/>
    <w:rsid w:val="00665791"/>
    <w:rsid w:val="0067280A"/>
    <w:rsid w:val="00672EC8"/>
    <w:rsid w:val="00673C78"/>
    <w:rsid w:val="00676EC3"/>
    <w:rsid w:val="00682D5D"/>
    <w:rsid w:val="006861F6"/>
    <w:rsid w:val="00686575"/>
    <w:rsid w:val="00686797"/>
    <w:rsid w:val="0069369C"/>
    <w:rsid w:val="00693A5D"/>
    <w:rsid w:val="006A1B0D"/>
    <w:rsid w:val="006A1B39"/>
    <w:rsid w:val="006A3D5C"/>
    <w:rsid w:val="006A3F90"/>
    <w:rsid w:val="006A5107"/>
    <w:rsid w:val="006A6FF2"/>
    <w:rsid w:val="006B044D"/>
    <w:rsid w:val="006B0F0D"/>
    <w:rsid w:val="006B1CF9"/>
    <w:rsid w:val="006B3D53"/>
    <w:rsid w:val="006B47EE"/>
    <w:rsid w:val="006B779D"/>
    <w:rsid w:val="006C0387"/>
    <w:rsid w:val="006C0AE5"/>
    <w:rsid w:val="006C21A8"/>
    <w:rsid w:val="006C4A5D"/>
    <w:rsid w:val="006C5EDC"/>
    <w:rsid w:val="006C6BAA"/>
    <w:rsid w:val="006C73EC"/>
    <w:rsid w:val="006C7B3A"/>
    <w:rsid w:val="006D1D65"/>
    <w:rsid w:val="006D408B"/>
    <w:rsid w:val="006D4657"/>
    <w:rsid w:val="006D7752"/>
    <w:rsid w:val="006E0E0C"/>
    <w:rsid w:val="006E2F87"/>
    <w:rsid w:val="006E5250"/>
    <w:rsid w:val="006E7462"/>
    <w:rsid w:val="006E760F"/>
    <w:rsid w:val="006F0933"/>
    <w:rsid w:val="006F1A01"/>
    <w:rsid w:val="006F28BC"/>
    <w:rsid w:val="006F300C"/>
    <w:rsid w:val="006F52F5"/>
    <w:rsid w:val="006F6260"/>
    <w:rsid w:val="006F7686"/>
    <w:rsid w:val="006F79DD"/>
    <w:rsid w:val="007002F8"/>
    <w:rsid w:val="0070090F"/>
    <w:rsid w:val="007122FD"/>
    <w:rsid w:val="00713580"/>
    <w:rsid w:val="007138A4"/>
    <w:rsid w:val="00715D6B"/>
    <w:rsid w:val="007166DE"/>
    <w:rsid w:val="007204C1"/>
    <w:rsid w:val="007218E1"/>
    <w:rsid w:val="00723138"/>
    <w:rsid w:val="00724A1F"/>
    <w:rsid w:val="007317E0"/>
    <w:rsid w:val="0073193D"/>
    <w:rsid w:val="0073487E"/>
    <w:rsid w:val="007373E0"/>
    <w:rsid w:val="00740478"/>
    <w:rsid w:val="00740A8A"/>
    <w:rsid w:val="00742DDD"/>
    <w:rsid w:val="00744921"/>
    <w:rsid w:val="00747D3F"/>
    <w:rsid w:val="00750FE3"/>
    <w:rsid w:val="0075360F"/>
    <w:rsid w:val="0075417E"/>
    <w:rsid w:val="0076020A"/>
    <w:rsid w:val="0076174E"/>
    <w:rsid w:val="00764495"/>
    <w:rsid w:val="00764561"/>
    <w:rsid w:val="00764978"/>
    <w:rsid w:val="00764F37"/>
    <w:rsid w:val="007708C6"/>
    <w:rsid w:val="00771D41"/>
    <w:rsid w:val="007721C4"/>
    <w:rsid w:val="0077280F"/>
    <w:rsid w:val="0077379F"/>
    <w:rsid w:val="00773918"/>
    <w:rsid w:val="00775338"/>
    <w:rsid w:val="007810E0"/>
    <w:rsid w:val="007A2E1B"/>
    <w:rsid w:val="007A345A"/>
    <w:rsid w:val="007B0257"/>
    <w:rsid w:val="007B1A80"/>
    <w:rsid w:val="007B221F"/>
    <w:rsid w:val="007B7EDD"/>
    <w:rsid w:val="007C05A7"/>
    <w:rsid w:val="007C1CDE"/>
    <w:rsid w:val="007C2A32"/>
    <w:rsid w:val="007C3E83"/>
    <w:rsid w:val="007C4028"/>
    <w:rsid w:val="007C6D48"/>
    <w:rsid w:val="007D3717"/>
    <w:rsid w:val="007D54B9"/>
    <w:rsid w:val="007D5FCD"/>
    <w:rsid w:val="007D776B"/>
    <w:rsid w:val="007E01D2"/>
    <w:rsid w:val="007F3D78"/>
    <w:rsid w:val="007F4437"/>
    <w:rsid w:val="007F5695"/>
    <w:rsid w:val="0080242C"/>
    <w:rsid w:val="00802CD8"/>
    <w:rsid w:val="00803448"/>
    <w:rsid w:val="00805018"/>
    <w:rsid w:val="00807B0B"/>
    <w:rsid w:val="008114A2"/>
    <w:rsid w:val="00813ADC"/>
    <w:rsid w:val="008145F2"/>
    <w:rsid w:val="008211C0"/>
    <w:rsid w:val="00823499"/>
    <w:rsid w:val="00823D2F"/>
    <w:rsid w:val="008253C0"/>
    <w:rsid w:val="00825B03"/>
    <w:rsid w:val="00827BEE"/>
    <w:rsid w:val="008316D6"/>
    <w:rsid w:val="00831C58"/>
    <w:rsid w:val="00831E6C"/>
    <w:rsid w:val="0083342E"/>
    <w:rsid w:val="00834EF1"/>
    <w:rsid w:val="008368CB"/>
    <w:rsid w:val="00841AC0"/>
    <w:rsid w:val="00841D91"/>
    <w:rsid w:val="00843715"/>
    <w:rsid w:val="00844552"/>
    <w:rsid w:val="0085243E"/>
    <w:rsid w:val="008526C5"/>
    <w:rsid w:val="00852FB6"/>
    <w:rsid w:val="00852FD1"/>
    <w:rsid w:val="008554FB"/>
    <w:rsid w:val="00855570"/>
    <w:rsid w:val="00855907"/>
    <w:rsid w:val="00857AC9"/>
    <w:rsid w:val="00857C43"/>
    <w:rsid w:val="008637E6"/>
    <w:rsid w:val="008645AC"/>
    <w:rsid w:val="00865714"/>
    <w:rsid w:val="00866FD9"/>
    <w:rsid w:val="00870C38"/>
    <w:rsid w:val="00876421"/>
    <w:rsid w:val="008815F2"/>
    <w:rsid w:val="008839BB"/>
    <w:rsid w:val="00883E9F"/>
    <w:rsid w:val="00884DD1"/>
    <w:rsid w:val="00885A24"/>
    <w:rsid w:val="00886963"/>
    <w:rsid w:val="008875BA"/>
    <w:rsid w:val="00892D4B"/>
    <w:rsid w:val="008964C1"/>
    <w:rsid w:val="00896A7F"/>
    <w:rsid w:val="0089710F"/>
    <w:rsid w:val="008A0529"/>
    <w:rsid w:val="008A23C5"/>
    <w:rsid w:val="008A3266"/>
    <w:rsid w:val="008A36BA"/>
    <w:rsid w:val="008A46F9"/>
    <w:rsid w:val="008A6027"/>
    <w:rsid w:val="008A626F"/>
    <w:rsid w:val="008A674E"/>
    <w:rsid w:val="008A78C0"/>
    <w:rsid w:val="008A7F84"/>
    <w:rsid w:val="008B0E99"/>
    <w:rsid w:val="008B13C3"/>
    <w:rsid w:val="008B1838"/>
    <w:rsid w:val="008B201B"/>
    <w:rsid w:val="008B3F8D"/>
    <w:rsid w:val="008B739B"/>
    <w:rsid w:val="008B7DE7"/>
    <w:rsid w:val="008C0398"/>
    <w:rsid w:val="008C1BEA"/>
    <w:rsid w:val="008C1BFD"/>
    <w:rsid w:val="008C4609"/>
    <w:rsid w:val="008C4C09"/>
    <w:rsid w:val="008C4EF3"/>
    <w:rsid w:val="008C5A22"/>
    <w:rsid w:val="008C7A92"/>
    <w:rsid w:val="008D2C2A"/>
    <w:rsid w:val="008D30E6"/>
    <w:rsid w:val="008D325A"/>
    <w:rsid w:val="008D3B25"/>
    <w:rsid w:val="008D68C6"/>
    <w:rsid w:val="008D7BDB"/>
    <w:rsid w:val="008E0E66"/>
    <w:rsid w:val="008E23BE"/>
    <w:rsid w:val="008E49CB"/>
    <w:rsid w:val="008E5D6E"/>
    <w:rsid w:val="008E6624"/>
    <w:rsid w:val="008F27E4"/>
    <w:rsid w:val="008F476B"/>
    <w:rsid w:val="008F5A87"/>
    <w:rsid w:val="008F65AF"/>
    <w:rsid w:val="00903942"/>
    <w:rsid w:val="00904443"/>
    <w:rsid w:val="00905A67"/>
    <w:rsid w:val="00907D37"/>
    <w:rsid w:val="00910BDB"/>
    <w:rsid w:val="009132D4"/>
    <w:rsid w:val="00916B40"/>
    <w:rsid w:val="00917402"/>
    <w:rsid w:val="0091798A"/>
    <w:rsid w:val="009208D1"/>
    <w:rsid w:val="00920906"/>
    <w:rsid w:val="0092293B"/>
    <w:rsid w:val="00923C8A"/>
    <w:rsid w:val="00923D4F"/>
    <w:rsid w:val="00923DD0"/>
    <w:rsid w:val="009258F6"/>
    <w:rsid w:val="009263C8"/>
    <w:rsid w:val="009263D6"/>
    <w:rsid w:val="00933EFE"/>
    <w:rsid w:val="00941801"/>
    <w:rsid w:val="00941B6B"/>
    <w:rsid w:val="009429E7"/>
    <w:rsid w:val="00946716"/>
    <w:rsid w:val="009477D9"/>
    <w:rsid w:val="0095007D"/>
    <w:rsid w:val="00950323"/>
    <w:rsid w:val="00951E3D"/>
    <w:rsid w:val="0095251D"/>
    <w:rsid w:val="0096182D"/>
    <w:rsid w:val="00962238"/>
    <w:rsid w:val="00962DFC"/>
    <w:rsid w:val="00964805"/>
    <w:rsid w:val="009665CC"/>
    <w:rsid w:val="00967C6A"/>
    <w:rsid w:val="00970316"/>
    <w:rsid w:val="00970D12"/>
    <w:rsid w:val="0097125F"/>
    <w:rsid w:val="0097257A"/>
    <w:rsid w:val="00975F12"/>
    <w:rsid w:val="00977A96"/>
    <w:rsid w:val="00986333"/>
    <w:rsid w:val="0098705C"/>
    <w:rsid w:val="00987883"/>
    <w:rsid w:val="00992297"/>
    <w:rsid w:val="009945ED"/>
    <w:rsid w:val="00994CD0"/>
    <w:rsid w:val="00995DB3"/>
    <w:rsid w:val="009A0FAD"/>
    <w:rsid w:val="009A569F"/>
    <w:rsid w:val="009A75E4"/>
    <w:rsid w:val="009A7E56"/>
    <w:rsid w:val="009B0579"/>
    <w:rsid w:val="009B0C4A"/>
    <w:rsid w:val="009B0C81"/>
    <w:rsid w:val="009B45C3"/>
    <w:rsid w:val="009C27F0"/>
    <w:rsid w:val="009C4773"/>
    <w:rsid w:val="009C483E"/>
    <w:rsid w:val="009C5916"/>
    <w:rsid w:val="009C7D0F"/>
    <w:rsid w:val="009D2100"/>
    <w:rsid w:val="009D2D81"/>
    <w:rsid w:val="009E12C0"/>
    <w:rsid w:val="009E1F4B"/>
    <w:rsid w:val="009E50C6"/>
    <w:rsid w:val="009E63D4"/>
    <w:rsid w:val="009F222D"/>
    <w:rsid w:val="009F4D40"/>
    <w:rsid w:val="009F5AC5"/>
    <w:rsid w:val="009F619B"/>
    <w:rsid w:val="00A00A18"/>
    <w:rsid w:val="00A01EE5"/>
    <w:rsid w:val="00A026E4"/>
    <w:rsid w:val="00A04D48"/>
    <w:rsid w:val="00A0577E"/>
    <w:rsid w:val="00A0656B"/>
    <w:rsid w:val="00A0677C"/>
    <w:rsid w:val="00A06EEC"/>
    <w:rsid w:val="00A072DD"/>
    <w:rsid w:val="00A11F45"/>
    <w:rsid w:val="00A16D1C"/>
    <w:rsid w:val="00A24A93"/>
    <w:rsid w:val="00A27CBC"/>
    <w:rsid w:val="00A303C4"/>
    <w:rsid w:val="00A33350"/>
    <w:rsid w:val="00A35CE6"/>
    <w:rsid w:val="00A35E7B"/>
    <w:rsid w:val="00A36FFE"/>
    <w:rsid w:val="00A434FD"/>
    <w:rsid w:val="00A446DA"/>
    <w:rsid w:val="00A4525C"/>
    <w:rsid w:val="00A45781"/>
    <w:rsid w:val="00A50CBF"/>
    <w:rsid w:val="00A52734"/>
    <w:rsid w:val="00A52FE3"/>
    <w:rsid w:val="00A553B6"/>
    <w:rsid w:val="00A60B6E"/>
    <w:rsid w:val="00A6185F"/>
    <w:rsid w:val="00A61C7F"/>
    <w:rsid w:val="00A626FC"/>
    <w:rsid w:val="00A62B37"/>
    <w:rsid w:val="00A62CC2"/>
    <w:rsid w:val="00A63856"/>
    <w:rsid w:val="00A70884"/>
    <w:rsid w:val="00A710B2"/>
    <w:rsid w:val="00A71777"/>
    <w:rsid w:val="00A71884"/>
    <w:rsid w:val="00A72022"/>
    <w:rsid w:val="00A72999"/>
    <w:rsid w:val="00A73245"/>
    <w:rsid w:val="00A73BBA"/>
    <w:rsid w:val="00A73FD8"/>
    <w:rsid w:val="00A7444E"/>
    <w:rsid w:val="00A751D3"/>
    <w:rsid w:val="00A76F1D"/>
    <w:rsid w:val="00A806C2"/>
    <w:rsid w:val="00A81048"/>
    <w:rsid w:val="00A8129E"/>
    <w:rsid w:val="00A84BA5"/>
    <w:rsid w:val="00A84BF3"/>
    <w:rsid w:val="00A85DCA"/>
    <w:rsid w:val="00A90438"/>
    <w:rsid w:val="00A913E0"/>
    <w:rsid w:val="00A96DA0"/>
    <w:rsid w:val="00AA2818"/>
    <w:rsid w:val="00AA3B72"/>
    <w:rsid w:val="00AA3E43"/>
    <w:rsid w:val="00AA4359"/>
    <w:rsid w:val="00AA543B"/>
    <w:rsid w:val="00AA5ACA"/>
    <w:rsid w:val="00AA6604"/>
    <w:rsid w:val="00AA7065"/>
    <w:rsid w:val="00AA75D5"/>
    <w:rsid w:val="00AA7E0A"/>
    <w:rsid w:val="00AB03FE"/>
    <w:rsid w:val="00AB0B6C"/>
    <w:rsid w:val="00AB2A94"/>
    <w:rsid w:val="00AB3DF0"/>
    <w:rsid w:val="00AB58B2"/>
    <w:rsid w:val="00AB760A"/>
    <w:rsid w:val="00AC4C6A"/>
    <w:rsid w:val="00AC5167"/>
    <w:rsid w:val="00AD0D79"/>
    <w:rsid w:val="00AD0F5C"/>
    <w:rsid w:val="00AD369B"/>
    <w:rsid w:val="00AD48AD"/>
    <w:rsid w:val="00AD6890"/>
    <w:rsid w:val="00AD7B0D"/>
    <w:rsid w:val="00AD7E86"/>
    <w:rsid w:val="00AE1225"/>
    <w:rsid w:val="00AE1497"/>
    <w:rsid w:val="00AE20DF"/>
    <w:rsid w:val="00AE29A7"/>
    <w:rsid w:val="00AF246E"/>
    <w:rsid w:val="00AF479D"/>
    <w:rsid w:val="00AF504A"/>
    <w:rsid w:val="00AF635B"/>
    <w:rsid w:val="00AF75C8"/>
    <w:rsid w:val="00B00C54"/>
    <w:rsid w:val="00B00EE9"/>
    <w:rsid w:val="00B030E6"/>
    <w:rsid w:val="00B059FD"/>
    <w:rsid w:val="00B07332"/>
    <w:rsid w:val="00B20E51"/>
    <w:rsid w:val="00B219F9"/>
    <w:rsid w:val="00B23528"/>
    <w:rsid w:val="00B27C68"/>
    <w:rsid w:val="00B31DEE"/>
    <w:rsid w:val="00B346F4"/>
    <w:rsid w:val="00B34DD8"/>
    <w:rsid w:val="00B36E5C"/>
    <w:rsid w:val="00B42710"/>
    <w:rsid w:val="00B43721"/>
    <w:rsid w:val="00B44194"/>
    <w:rsid w:val="00B47060"/>
    <w:rsid w:val="00B47693"/>
    <w:rsid w:val="00B50CD0"/>
    <w:rsid w:val="00B57895"/>
    <w:rsid w:val="00B57992"/>
    <w:rsid w:val="00B608DD"/>
    <w:rsid w:val="00B60E31"/>
    <w:rsid w:val="00B63ADF"/>
    <w:rsid w:val="00B70CD3"/>
    <w:rsid w:val="00B7298C"/>
    <w:rsid w:val="00B73A04"/>
    <w:rsid w:val="00B7429A"/>
    <w:rsid w:val="00B74631"/>
    <w:rsid w:val="00B74646"/>
    <w:rsid w:val="00B75C45"/>
    <w:rsid w:val="00B76664"/>
    <w:rsid w:val="00B76838"/>
    <w:rsid w:val="00B8095D"/>
    <w:rsid w:val="00B81622"/>
    <w:rsid w:val="00B831B3"/>
    <w:rsid w:val="00B8386D"/>
    <w:rsid w:val="00B8604A"/>
    <w:rsid w:val="00B861FE"/>
    <w:rsid w:val="00B924C4"/>
    <w:rsid w:val="00B92CC7"/>
    <w:rsid w:val="00B92CE9"/>
    <w:rsid w:val="00B9389A"/>
    <w:rsid w:val="00B955BA"/>
    <w:rsid w:val="00B96A56"/>
    <w:rsid w:val="00B96F7B"/>
    <w:rsid w:val="00BA1F2C"/>
    <w:rsid w:val="00BA2F0B"/>
    <w:rsid w:val="00BA32AD"/>
    <w:rsid w:val="00BA4771"/>
    <w:rsid w:val="00BA4AF0"/>
    <w:rsid w:val="00BA4E68"/>
    <w:rsid w:val="00BA5289"/>
    <w:rsid w:val="00BA6421"/>
    <w:rsid w:val="00BB017B"/>
    <w:rsid w:val="00BB01AD"/>
    <w:rsid w:val="00BB1FB2"/>
    <w:rsid w:val="00BB34F9"/>
    <w:rsid w:val="00BC126B"/>
    <w:rsid w:val="00BC32A7"/>
    <w:rsid w:val="00BC49BB"/>
    <w:rsid w:val="00BD4970"/>
    <w:rsid w:val="00BD4E67"/>
    <w:rsid w:val="00BD6E84"/>
    <w:rsid w:val="00BD750D"/>
    <w:rsid w:val="00BE0058"/>
    <w:rsid w:val="00BE0862"/>
    <w:rsid w:val="00BE148F"/>
    <w:rsid w:val="00BE2C40"/>
    <w:rsid w:val="00BE3190"/>
    <w:rsid w:val="00BE3905"/>
    <w:rsid w:val="00BE429F"/>
    <w:rsid w:val="00BE5AA8"/>
    <w:rsid w:val="00BE70CF"/>
    <w:rsid w:val="00BF358E"/>
    <w:rsid w:val="00BF5F1D"/>
    <w:rsid w:val="00BF689F"/>
    <w:rsid w:val="00C008DD"/>
    <w:rsid w:val="00C02697"/>
    <w:rsid w:val="00C02E8C"/>
    <w:rsid w:val="00C037A6"/>
    <w:rsid w:val="00C03F8A"/>
    <w:rsid w:val="00C05D24"/>
    <w:rsid w:val="00C1004C"/>
    <w:rsid w:val="00C110DF"/>
    <w:rsid w:val="00C13F6C"/>
    <w:rsid w:val="00C17391"/>
    <w:rsid w:val="00C200D7"/>
    <w:rsid w:val="00C217A0"/>
    <w:rsid w:val="00C24A2E"/>
    <w:rsid w:val="00C25CFC"/>
    <w:rsid w:val="00C31029"/>
    <w:rsid w:val="00C32FE1"/>
    <w:rsid w:val="00C36956"/>
    <w:rsid w:val="00C40577"/>
    <w:rsid w:val="00C405CB"/>
    <w:rsid w:val="00C43658"/>
    <w:rsid w:val="00C43770"/>
    <w:rsid w:val="00C4502F"/>
    <w:rsid w:val="00C46047"/>
    <w:rsid w:val="00C50F78"/>
    <w:rsid w:val="00C52B1A"/>
    <w:rsid w:val="00C540E0"/>
    <w:rsid w:val="00C55ABE"/>
    <w:rsid w:val="00C57D84"/>
    <w:rsid w:val="00C639B5"/>
    <w:rsid w:val="00C64CDB"/>
    <w:rsid w:val="00C666BF"/>
    <w:rsid w:val="00C673BD"/>
    <w:rsid w:val="00C70AB8"/>
    <w:rsid w:val="00C71472"/>
    <w:rsid w:val="00C7337F"/>
    <w:rsid w:val="00C75C1A"/>
    <w:rsid w:val="00C77FF1"/>
    <w:rsid w:val="00C84657"/>
    <w:rsid w:val="00C86880"/>
    <w:rsid w:val="00C86E98"/>
    <w:rsid w:val="00C90543"/>
    <w:rsid w:val="00C935B4"/>
    <w:rsid w:val="00C9386D"/>
    <w:rsid w:val="00C9729E"/>
    <w:rsid w:val="00CA06E7"/>
    <w:rsid w:val="00CA3160"/>
    <w:rsid w:val="00CA3C3D"/>
    <w:rsid w:val="00CA3CCA"/>
    <w:rsid w:val="00CB0024"/>
    <w:rsid w:val="00CB3F3F"/>
    <w:rsid w:val="00CB5B17"/>
    <w:rsid w:val="00CC33AB"/>
    <w:rsid w:val="00CC48D0"/>
    <w:rsid w:val="00CC5289"/>
    <w:rsid w:val="00CC56E7"/>
    <w:rsid w:val="00CC6F6E"/>
    <w:rsid w:val="00CD09E7"/>
    <w:rsid w:val="00CD12D8"/>
    <w:rsid w:val="00CD2F98"/>
    <w:rsid w:val="00CD33F3"/>
    <w:rsid w:val="00CD3AD6"/>
    <w:rsid w:val="00CE1F09"/>
    <w:rsid w:val="00CE25C5"/>
    <w:rsid w:val="00CE3711"/>
    <w:rsid w:val="00CE4186"/>
    <w:rsid w:val="00CF2087"/>
    <w:rsid w:val="00CF227B"/>
    <w:rsid w:val="00CF2D53"/>
    <w:rsid w:val="00CF3432"/>
    <w:rsid w:val="00CF46B5"/>
    <w:rsid w:val="00CF55D5"/>
    <w:rsid w:val="00CF5871"/>
    <w:rsid w:val="00D00583"/>
    <w:rsid w:val="00D009DD"/>
    <w:rsid w:val="00D0292A"/>
    <w:rsid w:val="00D031EB"/>
    <w:rsid w:val="00D07D46"/>
    <w:rsid w:val="00D108D2"/>
    <w:rsid w:val="00D12835"/>
    <w:rsid w:val="00D130EB"/>
    <w:rsid w:val="00D14104"/>
    <w:rsid w:val="00D204C5"/>
    <w:rsid w:val="00D20F6F"/>
    <w:rsid w:val="00D21BBD"/>
    <w:rsid w:val="00D2238A"/>
    <w:rsid w:val="00D236C8"/>
    <w:rsid w:val="00D24914"/>
    <w:rsid w:val="00D24AB2"/>
    <w:rsid w:val="00D27857"/>
    <w:rsid w:val="00D30E85"/>
    <w:rsid w:val="00D326D7"/>
    <w:rsid w:val="00D336E0"/>
    <w:rsid w:val="00D340BE"/>
    <w:rsid w:val="00D40B52"/>
    <w:rsid w:val="00D4124B"/>
    <w:rsid w:val="00D427F2"/>
    <w:rsid w:val="00D42CCC"/>
    <w:rsid w:val="00D43E68"/>
    <w:rsid w:val="00D443FB"/>
    <w:rsid w:val="00D45042"/>
    <w:rsid w:val="00D45F47"/>
    <w:rsid w:val="00D47FCB"/>
    <w:rsid w:val="00D50FFB"/>
    <w:rsid w:val="00D52EC6"/>
    <w:rsid w:val="00D54453"/>
    <w:rsid w:val="00D54AD0"/>
    <w:rsid w:val="00D556BF"/>
    <w:rsid w:val="00D60710"/>
    <w:rsid w:val="00D61798"/>
    <w:rsid w:val="00D62CB1"/>
    <w:rsid w:val="00D66F7F"/>
    <w:rsid w:val="00D67634"/>
    <w:rsid w:val="00D71F81"/>
    <w:rsid w:val="00D726F9"/>
    <w:rsid w:val="00D731D5"/>
    <w:rsid w:val="00D753F8"/>
    <w:rsid w:val="00D756A9"/>
    <w:rsid w:val="00D769E1"/>
    <w:rsid w:val="00D76AAD"/>
    <w:rsid w:val="00D77944"/>
    <w:rsid w:val="00D81F8C"/>
    <w:rsid w:val="00D84579"/>
    <w:rsid w:val="00D859D5"/>
    <w:rsid w:val="00D85C5E"/>
    <w:rsid w:val="00D875E6"/>
    <w:rsid w:val="00D9179B"/>
    <w:rsid w:val="00D91E89"/>
    <w:rsid w:val="00D926DE"/>
    <w:rsid w:val="00D936F8"/>
    <w:rsid w:val="00D94D4A"/>
    <w:rsid w:val="00D97724"/>
    <w:rsid w:val="00DA17FB"/>
    <w:rsid w:val="00DA2027"/>
    <w:rsid w:val="00DA469D"/>
    <w:rsid w:val="00DB12A6"/>
    <w:rsid w:val="00DB12D6"/>
    <w:rsid w:val="00DB1A8E"/>
    <w:rsid w:val="00DB2818"/>
    <w:rsid w:val="00DB50D0"/>
    <w:rsid w:val="00DB5D05"/>
    <w:rsid w:val="00DB6A18"/>
    <w:rsid w:val="00DC2A33"/>
    <w:rsid w:val="00DC3ABD"/>
    <w:rsid w:val="00DC5C27"/>
    <w:rsid w:val="00DC6F52"/>
    <w:rsid w:val="00DC74C5"/>
    <w:rsid w:val="00DD0C90"/>
    <w:rsid w:val="00DD491C"/>
    <w:rsid w:val="00DD6057"/>
    <w:rsid w:val="00DE03E4"/>
    <w:rsid w:val="00DE20EE"/>
    <w:rsid w:val="00DE2591"/>
    <w:rsid w:val="00DE3CE2"/>
    <w:rsid w:val="00DE4754"/>
    <w:rsid w:val="00DE49F7"/>
    <w:rsid w:val="00DE5AD0"/>
    <w:rsid w:val="00DE6920"/>
    <w:rsid w:val="00DF05E9"/>
    <w:rsid w:val="00DF1D1A"/>
    <w:rsid w:val="00DF334B"/>
    <w:rsid w:val="00E01E6C"/>
    <w:rsid w:val="00E02DA9"/>
    <w:rsid w:val="00E03B22"/>
    <w:rsid w:val="00E03C4C"/>
    <w:rsid w:val="00E03D59"/>
    <w:rsid w:val="00E04C1F"/>
    <w:rsid w:val="00E05DA2"/>
    <w:rsid w:val="00E0700B"/>
    <w:rsid w:val="00E1084C"/>
    <w:rsid w:val="00E11510"/>
    <w:rsid w:val="00E14EB9"/>
    <w:rsid w:val="00E1723C"/>
    <w:rsid w:val="00E2021E"/>
    <w:rsid w:val="00E2162E"/>
    <w:rsid w:val="00E21A15"/>
    <w:rsid w:val="00E27BC2"/>
    <w:rsid w:val="00E311CA"/>
    <w:rsid w:val="00E3265B"/>
    <w:rsid w:val="00E330F9"/>
    <w:rsid w:val="00E34747"/>
    <w:rsid w:val="00E3579F"/>
    <w:rsid w:val="00E37814"/>
    <w:rsid w:val="00E415C5"/>
    <w:rsid w:val="00E44F9D"/>
    <w:rsid w:val="00E53B98"/>
    <w:rsid w:val="00E56D5B"/>
    <w:rsid w:val="00E61005"/>
    <w:rsid w:val="00E622CA"/>
    <w:rsid w:val="00E64CC6"/>
    <w:rsid w:val="00E718B3"/>
    <w:rsid w:val="00E71B2D"/>
    <w:rsid w:val="00E74B97"/>
    <w:rsid w:val="00E76712"/>
    <w:rsid w:val="00E768A0"/>
    <w:rsid w:val="00E8091B"/>
    <w:rsid w:val="00E8200C"/>
    <w:rsid w:val="00E84361"/>
    <w:rsid w:val="00E84A0C"/>
    <w:rsid w:val="00E8586B"/>
    <w:rsid w:val="00E862DE"/>
    <w:rsid w:val="00E86FF7"/>
    <w:rsid w:val="00E903EF"/>
    <w:rsid w:val="00E90438"/>
    <w:rsid w:val="00E90E54"/>
    <w:rsid w:val="00E91058"/>
    <w:rsid w:val="00E92146"/>
    <w:rsid w:val="00E9417F"/>
    <w:rsid w:val="00E94DE0"/>
    <w:rsid w:val="00EA020B"/>
    <w:rsid w:val="00EA0B7F"/>
    <w:rsid w:val="00EA228C"/>
    <w:rsid w:val="00EA236B"/>
    <w:rsid w:val="00EA3753"/>
    <w:rsid w:val="00EA5B6D"/>
    <w:rsid w:val="00EA7776"/>
    <w:rsid w:val="00EB2899"/>
    <w:rsid w:val="00EB330F"/>
    <w:rsid w:val="00EB7229"/>
    <w:rsid w:val="00EC15D3"/>
    <w:rsid w:val="00EC1ACB"/>
    <w:rsid w:val="00EC2D62"/>
    <w:rsid w:val="00EC3F88"/>
    <w:rsid w:val="00EC60F9"/>
    <w:rsid w:val="00ED004C"/>
    <w:rsid w:val="00ED01D0"/>
    <w:rsid w:val="00ED1CBB"/>
    <w:rsid w:val="00ED2CB5"/>
    <w:rsid w:val="00ED2E6F"/>
    <w:rsid w:val="00ED4220"/>
    <w:rsid w:val="00ED4E2F"/>
    <w:rsid w:val="00ED6CF7"/>
    <w:rsid w:val="00ED7DB3"/>
    <w:rsid w:val="00ED7E5B"/>
    <w:rsid w:val="00EE0568"/>
    <w:rsid w:val="00EE05FC"/>
    <w:rsid w:val="00EE1189"/>
    <w:rsid w:val="00EE5251"/>
    <w:rsid w:val="00EE528D"/>
    <w:rsid w:val="00EE6C33"/>
    <w:rsid w:val="00EE6DB8"/>
    <w:rsid w:val="00EE70FE"/>
    <w:rsid w:val="00EF00A4"/>
    <w:rsid w:val="00EF0E85"/>
    <w:rsid w:val="00EF2B6D"/>
    <w:rsid w:val="00EF302F"/>
    <w:rsid w:val="00EF374E"/>
    <w:rsid w:val="00EF540C"/>
    <w:rsid w:val="00F00755"/>
    <w:rsid w:val="00F00938"/>
    <w:rsid w:val="00F00BEB"/>
    <w:rsid w:val="00F02015"/>
    <w:rsid w:val="00F05B87"/>
    <w:rsid w:val="00F06B67"/>
    <w:rsid w:val="00F074DB"/>
    <w:rsid w:val="00F10AFC"/>
    <w:rsid w:val="00F13540"/>
    <w:rsid w:val="00F15F78"/>
    <w:rsid w:val="00F16ADF"/>
    <w:rsid w:val="00F17644"/>
    <w:rsid w:val="00F20617"/>
    <w:rsid w:val="00F21E2E"/>
    <w:rsid w:val="00F2326F"/>
    <w:rsid w:val="00F2576A"/>
    <w:rsid w:val="00F25800"/>
    <w:rsid w:val="00F26E9F"/>
    <w:rsid w:val="00F27D53"/>
    <w:rsid w:val="00F31282"/>
    <w:rsid w:val="00F314B7"/>
    <w:rsid w:val="00F31F09"/>
    <w:rsid w:val="00F322A5"/>
    <w:rsid w:val="00F330D9"/>
    <w:rsid w:val="00F34E9E"/>
    <w:rsid w:val="00F34EBF"/>
    <w:rsid w:val="00F361A3"/>
    <w:rsid w:val="00F36F17"/>
    <w:rsid w:val="00F376D9"/>
    <w:rsid w:val="00F37CA9"/>
    <w:rsid w:val="00F43131"/>
    <w:rsid w:val="00F4461F"/>
    <w:rsid w:val="00F46B63"/>
    <w:rsid w:val="00F529E5"/>
    <w:rsid w:val="00F52E69"/>
    <w:rsid w:val="00F53292"/>
    <w:rsid w:val="00F5440A"/>
    <w:rsid w:val="00F544EB"/>
    <w:rsid w:val="00F54627"/>
    <w:rsid w:val="00F6326B"/>
    <w:rsid w:val="00F64B24"/>
    <w:rsid w:val="00F66363"/>
    <w:rsid w:val="00F66E55"/>
    <w:rsid w:val="00F66FE5"/>
    <w:rsid w:val="00F7390D"/>
    <w:rsid w:val="00F73ABB"/>
    <w:rsid w:val="00F74311"/>
    <w:rsid w:val="00F75986"/>
    <w:rsid w:val="00F7621D"/>
    <w:rsid w:val="00F76B2A"/>
    <w:rsid w:val="00F80228"/>
    <w:rsid w:val="00F805FB"/>
    <w:rsid w:val="00F80C5C"/>
    <w:rsid w:val="00F856E5"/>
    <w:rsid w:val="00F86BCE"/>
    <w:rsid w:val="00F9237B"/>
    <w:rsid w:val="00F94E59"/>
    <w:rsid w:val="00FA2510"/>
    <w:rsid w:val="00FA30F4"/>
    <w:rsid w:val="00FA379D"/>
    <w:rsid w:val="00FA3C18"/>
    <w:rsid w:val="00FA72F5"/>
    <w:rsid w:val="00FB1AFD"/>
    <w:rsid w:val="00FB3BA3"/>
    <w:rsid w:val="00FB3F68"/>
    <w:rsid w:val="00FB45B2"/>
    <w:rsid w:val="00FC1DD3"/>
    <w:rsid w:val="00FC4147"/>
    <w:rsid w:val="00FC4A76"/>
    <w:rsid w:val="00FC5812"/>
    <w:rsid w:val="00FC60A5"/>
    <w:rsid w:val="00FC78A4"/>
    <w:rsid w:val="00FD1F72"/>
    <w:rsid w:val="00FD2B7F"/>
    <w:rsid w:val="00FD3E77"/>
    <w:rsid w:val="00FD71AB"/>
    <w:rsid w:val="00FE080D"/>
    <w:rsid w:val="00FE0A61"/>
    <w:rsid w:val="00FE20AC"/>
    <w:rsid w:val="00FE20B3"/>
    <w:rsid w:val="00FE5D7F"/>
    <w:rsid w:val="00FF766E"/>
    <w:rsid w:val="233139A1"/>
    <w:rsid w:val="259D70CC"/>
    <w:rsid w:val="52862819"/>
    <w:rsid w:val="57A26D7F"/>
    <w:rsid w:val="72C21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AAB056"/>
  <w14:defaultImageDpi w14:val="32767"/>
  <w15:docId w15:val="{73D73E97-C48D-432E-9028-FA9F8071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iPriority="0" w:unhideWhenUsed="1" w:qFormat="1"/>
    <w:lsdException w:name="head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iPriority="0" w:unhideWhenUsed="1" w:qFormat="1"/>
    <w:lsdException w:name="line number" w:semiHidden="1" w:unhideWhenUsed="1"/>
    <w:lsdException w:name="page number" w:uiPriority="0" w:qFormat="1"/>
    <w:lsdException w:name="endnote reference" w:unhideWhenUsed="1"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unhideWhenUsed="1"/>
    <w:lsdException w:name="Strong" w:uiPriority="22" w:qFormat="1"/>
    <w:lsdException w:name="Emphasis" w:uiPriority="20" w:qFormat="1"/>
    <w:lsdException w:name="Document Map"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宋体" w:hAnsi="宋体"/>
      <w:kern w:val="2"/>
      <w:sz w:val="24"/>
      <w:szCs w:val="22"/>
    </w:rPr>
  </w:style>
  <w:style w:type="paragraph" w:styleId="1">
    <w:name w:val="heading 1"/>
    <w:basedOn w:val="a"/>
    <w:next w:val="a"/>
    <w:link w:val="10"/>
    <w:uiPriority w:val="9"/>
    <w:qFormat/>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Cambria" w:eastAsia="黑体" w:hAnsi="Cambria"/>
      <w:sz w:val="20"/>
      <w:szCs w:val="20"/>
    </w:rPr>
  </w:style>
  <w:style w:type="paragraph" w:styleId="a4">
    <w:name w:val="Document Map"/>
    <w:basedOn w:val="a"/>
    <w:link w:val="11"/>
    <w:unhideWhenUsed/>
    <w:qFormat/>
    <w:pPr>
      <w:spacing w:line="360" w:lineRule="auto"/>
      <w:textAlignment w:val="center"/>
    </w:pPr>
    <w:rPr>
      <w:rFonts w:hAnsi="Times New Roman"/>
      <w:sz w:val="18"/>
      <w:szCs w:val="18"/>
    </w:rPr>
  </w:style>
  <w:style w:type="paragraph" w:styleId="a5">
    <w:name w:val="annotation text"/>
    <w:basedOn w:val="a"/>
    <w:link w:val="a6"/>
    <w:semiHidden/>
    <w:unhideWhenUsed/>
    <w:qFormat/>
    <w:pPr>
      <w:jc w:val="left"/>
      <w:textAlignment w:val="center"/>
    </w:pPr>
    <w:rPr>
      <w:rFonts w:asciiTheme="minorHAnsi" w:eastAsiaTheme="minorEastAsia" w:hAnsiTheme="minorHAnsi" w:cstheme="minorBidi"/>
      <w:sz w:val="21"/>
    </w:rPr>
  </w:style>
  <w:style w:type="paragraph" w:styleId="a7">
    <w:name w:val="Body Text"/>
    <w:basedOn w:val="a"/>
    <w:link w:val="a8"/>
    <w:qFormat/>
    <w:pPr>
      <w:spacing w:after="120"/>
    </w:pPr>
    <w:rPr>
      <w:rFonts w:ascii="Calibri" w:hAnsi="Calibri"/>
      <w:kern w:val="0"/>
      <w:sz w:val="20"/>
      <w:szCs w:val="20"/>
    </w:rPr>
  </w:style>
  <w:style w:type="paragraph" w:styleId="a9">
    <w:name w:val="Body Text Indent"/>
    <w:basedOn w:val="a"/>
    <w:link w:val="aa"/>
    <w:qFormat/>
    <w:pPr>
      <w:snapToGrid w:val="0"/>
      <w:spacing w:after="120" w:line="366" w:lineRule="atLeast"/>
      <w:ind w:leftChars="200" w:left="420" w:firstLineChars="200" w:firstLine="200"/>
    </w:pPr>
    <w:rPr>
      <w:rFonts w:ascii="Times New Roman" w:eastAsia="方正书宋简体" w:hAnsi="Times New Roman"/>
      <w:sz w:val="20"/>
      <w:szCs w:val="24"/>
    </w:rPr>
  </w:style>
  <w:style w:type="paragraph" w:styleId="ab">
    <w:name w:val="Date"/>
    <w:basedOn w:val="a"/>
    <w:next w:val="a"/>
    <w:link w:val="ac"/>
    <w:unhideWhenUsed/>
    <w:pPr>
      <w:ind w:leftChars="2500" w:left="100"/>
    </w:pPr>
  </w:style>
  <w:style w:type="paragraph" w:styleId="ad">
    <w:name w:val="endnote text"/>
    <w:basedOn w:val="a"/>
    <w:link w:val="12"/>
    <w:unhideWhenUsed/>
    <w:qFormat/>
    <w:pPr>
      <w:snapToGrid w:val="0"/>
      <w:jc w:val="left"/>
    </w:pPr>
  </w:style>
  <w:style w:type="paragraph" w:styleId="ae">
    <w:name w:val="Balloon Text"/>
    <w:basedOn w:val="a"/>
    <w:link w:val="af"/>
    <w:uiPriority w:val="99"/>
    <w:unhideWhenUsed/>
    <w:qFormat/>
    <w:rPr>
      <w:sz w:val="18"/>
      <w:szCs w:val="18"/>
    </w:rPr>
  </w:style>
  <w:style w:type="paragraph" w:styleId="af0">
    <w:name w:val="footer"/>
    <w:basedOn w:val="a"/>
    <w:link w:val="af1"/>
    <w:uiPriority w:val="99"/>
    <w:pPr>
      <w:tabs>
        <w:tab w:val="center" w:pos="4153"/>
        <w:tab w:val="right" w:pos="8306"/>
      </w:tabs>
      <w:snapToGrid w:val="0"/>
      <w:jc w:val="left"/>
    </w:pPr>
    <w:rPr>
      <w:rFonts w:ascii="Times New Roman" w:eastAsia="PMingLiU" w:hAnsi="Times New Roman"/>
      <w:sz w:val="20"/>
      <w:szCs w:val="20"/>
      <w:lang w:eastAsia="zh-TW"/>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Subtitle"/>
    <w:basedOn w:val="a"/>
    <w:next w:val="a"/>
    <w:link w:val="13"/>
    <w:uiPriority w:val="11"/>
    <w:qFormat/>
    <w:pPr>
      <w:spacing w:beforeLines="100" w:before="100" w:afterLines="100" w:after="100" w:line="360" w:lineRule="auto"/>
      <w:jc w:val="center"/>
      <w:textAlignment w:val="center"/>
      <w:outlineLvl w:val="1"/>
    </w:pPr>
    <w:rPr>
      <w:rFonts w:ascii="Cambria" w:hAnsi="Cambria"/>
      <w:b/>
      <w:bCs/>
      <w:kern w:val="28"/>
      <w:szCs w:val="32"/>
    </w:rPr>
  </w:style>
  <w:style w:type="paragraph" w:styleId="af5">
    <w:name w:val="footnote text"/>
    <w:basedOn w:val="a"/>
    <w:link w:val="14"/>
    <w:uiPriority w:val="99"/>
    <w:qFormat/>
    <w:pPr>
      <w:snapToGrid w:val="0"/>
      <w:jc w:val="left"/>
    </w:pPr>
    <w:rPr>
      <w:rFonts w:ascii="Times New Roman" w:eastAsia="PMingLiU" w:hAnsi="Times New Roman"/>
      <w:sz w:val="20"/>
      <w:szCs w:val="20"/>
      <w:lang w:eastAsia="zh-TW"/>
    </w:rPr>
  </w:style>
  <w:style w:type="paragraph" w:styleId="af6">
    <w:name w:val="Normal (Web)"/>
    <w:basedOn w:val="a"/>
    <w:uiPriority w:val="99"/>
    <w:unhideWhenUsed/>
    <w:pPr>
      <w:widowControl/>
      <w:spacing w:before="100" w:beforeAutospacing="1" w:after="100" w:afterAutospacing="1"/>
      <w:jc w:val="left"/>
    </w:pPr>
    <w:rPr>
      <w:rFonts w:cs="宋体"/>
      <w:kern w:val="0"/>
      <w:szCs w:val="24"/>
    </w:rPr>
  </w:style>
  <w:style w:type="paragraph" w:styleId="af7">
    <w:name w:val="Title"/>
    <w:basedOn w:val="a"/>
    <w:next w:val="a"/>
    <w:link w:val="af8"/>
    <w:uiPriority w:val="10"/>
    <w:qFormat/>
    <w:pPr>
      <w:wordWrap w:val="0"/>
      <w:spacing w:before="240" w:after="60"/>
      <w:jc w:val="center"/>
      <w:outlineLvl w:val="0"/>
    </w:pPr>
    <w:rPr>
      <w:rFonts w:asciiTheme="majorHAnsi" w:hAnsiTheme="majorHAnsi" w:cstheme="majorBidi"/>
      <w:b/>
      <w:bCs/>
      <w:sz w:val="32"/>
      <w:szCs w:val="32"/>
    </w:rPr>
  </w:style>
  <w:style w:type="paragraph" w:styleId="af9">
    <w:name w:val="annotation subject"/>
    <w:basedOn w:val="a5"/>
    <w:next w:val="a5"/>
    <w:link w:val="afa"/>
    <w:semiHidden/>
    <w:unhideWhenUsed/>
    <w:rPr>
      <w:b/>
      <w:bCs/>
    </w:rPr>
  </w:style>
  <w:style w:type="table" w:styleId="afb">
    <w:name w:val="Table Grid"/>
    <w:basedOn w:val="a1"/>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rPr>
  </w:style>
  <w:style w:type="character" w:styleId="afd">
    <w:name w:val="endnote reference"/>
    <w:basedOn w:val="a0"/>
    <w:uiPriority w:val="99"/>
    <w:unhideWhenUsed/>
    <w:qFormat/>
    <w:rPr>
      <w:vertAlign w:val="superscript"/>
    </w:rPr>
  </w:style>
  <w:style w:type="character" w:styleId="afe">
    <w:name w:val="page number"/>
    <w:qFormat/>
  </w:style>
  <w:style w:type="character" w:styleId="aff">
    <w:name w:val="FollowedHyperlink"/>
    <w:basedOn w:val="a0"/>
    <w:unhideWhenUsed/>
    <w:rPr>
      <w:color w:val="954F72" w:themeColor="followedHyperlink"/>
      <w:u w:val="single"/>
    </w:rPr>
  </w:style>
  <w:style w:type="character" w:styleId="aff0">
    <w:name w:val="Emphasis"/>
    <w:uiPriority w:val="20"/>
    <w:qFormat/>
    <w:rPr>
      <w:i/>
      <w:iCs/>
    </w:rPr>
  </w:style>
  <w:style w:type="character" w:styleId="aff1">
    <w:name w:val="Hyperlink"/>
    <w:uiPriority w:val="99"/>
    <w:unhideWhenUsed/>
    <w:qFormat/>
    <w:rPr>
      <w:color w:val="0563C1"/>
      <w:u w:val="single"/>
    </w:rPr>
  </w:style>
  <w:style w:type="character" w:styleId="aff2">
    <w:name w:val="annotation reference"/>
    <w:basedOn w:val="a0"/>
    <w:semiHidden/>
    <w:unhideWhenUsed/>
    <w:qFormat/>
    <w:rPr>
      <w:sz w:val="21"/>
      <w:szCs w:val="21"/>
    </w:rPr>
  </w:style>
  <w:style w:type="character" w:styleId="aff3">
    <w:name w:val="footnote reference"/>
    <w:uiPriority w:val="99"/>
    <w:qFormat/>
    <w:rPr>
      <w:vertAlign w:val="superscript"/>
    </w:rPr>
  </w:style>
  <w:style w:type="paragraph" w:customStyle="1" w:styleId="aff4">
    <w:name w:val="網文引用"/>
    <w:basedOn w:val="a"/>
    <w:link w:val="Char"/>
    <w:qFormat/>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character" w:customStyle="1" w:styleId="Char0">
    <w:name w:val="脚注文本 Char"/>
    <w:qFormat/>
    <w:rPr>
      <w:rFonts w:ascii="宋体"/>
      <w:kern w:val="2"/>
      <w:sz w:val="18"/>
      <w:szCs w:val="18"/>
    </w:rPr>
  </w:style>
  <w:style w:type="character" w:customStyle="1" w:styleId="af1">
    <w:name w:val="页脚 字符"/>
    <w:link w:val="af0"/>
    <w:uiPriority w:val="99"/>
    <w:qFormat/>
    <w:rPr>
      <w:rFonts w:ascii="Times New Roman" w:eastAsia="PMingLiU" w:hAnsi="Times New Roman"/>
      <w:kern w:val="2"/>
      <w:lang w:eastAsia="zh-TW"/>
    </w:rPr>
  </w:style>
  <w:style w:type="paragraph" w:customStyle="1" w:styleId="aff5">
    <w:name w:val="網文正文頂格"/>
    <w:basedOn w:val="aff6"/>
    <w:qFormat/>
    <w:pPr>
      <w:ind w:firstLineChars="0" w:firstLine="0"/>
      <w:jc w:val="left"/>
    </w:pPr>
  </w:style>
  <w:style w:type="paragraph" w:customStyle="1" w:styleId="aff6">
    <w:name w:val="網文正文"/>
    <w:basedOn w:val="a"/>
    <w:link w:val="Char1"/>
    <w:qFormat/>
    <w:pPr>
      <w:spacing w:line="480" w:lineRule="auto"/>
      <w:ind w:firstLineChars="200" w:firstLine="200"/>
      <w:textAlignment w:val="center"/>
    </w:pPr>
    <w:rPr>
      <w:sz w:val="28"/>
    </w:rPr>
  </w:style>
  <w:style w:type="character" w:customStyle="1" w:styleId="14">
    <w:name w:val="脚注文本 字符1"/>
    <w:link w:val="af5"/>
    <w:semiHidden/>
    <w:qFormat/>
    <w:locked/>
    <w:rPr>
      <w:rFonts w:ascii="Times New Roman" w:eastAsia="PMingLiU" w:hAnsi="Times New Roman"/>
      <w:kern w:val="2"/>
      <w:lang w:eastAsia="zh-TW"/>
    </w:rPr>
  </w:style>
  <w:style w:type="paragraph" w:customStyle="1" w:styleId="aff7">
    <w:name w:val="網文標題"/>
    <w:basedOn w:val="a"/>
    <w:link w:val="Char2"/>
    <w:qFormat/>
    <w:pPr>
      <w:jc w:val="center"/>
    </w:pPr>
    <w:rPr>
      <w:rFonts w:ascii="黑体"/>
      <w:b/>
      <w:sz w:val="32"/>
      <w:szCs w:val="44"/>
    </w:rPr>
  </w:style>
  <w:style w:type="character" w:customStyle="1" w:styleId="Char2">
    <w:name w:val="網文標題 Char"/>
    <w:link w:val="aff7"/>
    <w:qFormat/>
    <w:rPr>
      <w:rFonts w:ascii="黑体"/>
      <w:b/>
      <w:kern w:val="2"/>
      <w:sz w:val="32"/>
      <w:szCs w:val="44"/>
    </w:rPr>
  </w:style>
  <w:style w:type="paragraph" w:customStyle="1" w:styleId="aff8">
    <w:name w:val="網文作者"/>
    <w:basedOn w:val="a"/>
    <w:link w:val="Char3"/>
    <w:qFormat/>
    <w:pPr>
      <w:jc w:val="center"/>
    </w:pPr>
    <w:rPr>
      <w:b/>
      <w:sz w:val="28"/>
      <w:lang w:eastAsia="zh-TW"/>
    </w:rPr>
  </w:style>
  <w:style w:type="character" w:customStyle="1" w:styleId="Char3">
    <w:name w:val="網文作者 Char"/>
    <w:link w:val="aff8"/>
    <w:qFormat/>
    <w:rPr>
      <w:rFonts w:ascii="宋体" w:hAnsi="宋体"/>
      <w:b/>
      <w:kern w:val="2"/>
      <w:sz w:val="28"/>
      <w:szCs w:val="22"/>
      <w:lang w:eastAsia="zh-TW"/>
    </w:rPr>
  </w:style>
  <w:style w:type="character" w:customStyle="1" w:styleId="Char1">
    <w:name w:val="網文正文 Char"/>
    <w:link w:val="aff6"/>
    <w:qFormat/>
    <w:rPr>
      <w:rFonts w:ascii="宋体" w:hAnsi="宋体"/>
      <w:kern w:val="2"/>
      <w:sz w:val="28"/>
      <w:szCs w:val="22"/>
    </w:rPr>
  </w:style>
  <w:style w:type="character" w:customStyle="1" w:styleId="Char">
    <w:name w:val="網文引用 Char"/>
    <w:link w:val="aff4"/>
    <w:qFormat/>
    <w:rPr>
      <w:rFonts w:ascii="楷体" w:eastAsia="楷体" w:hAnsi="楷体"/>
      <w:spacing w:val="4"/>
      <w:sz w:val="24"/>
      <w:szCs w:val="22"/>
      <w:lang w:eastAsia="zh-TW"/>
    </w:rPr>
  </w:style>
  <w:style w:type="character" w:customStyle="1" w:styleId="12">
    <w:name w:val="尾注文本 字符1"/>
    <w:link w:val="ad"/>
    <w:uiPriority w:val="99"/>
    <w:qFormat/>
    <w:rPr>
      <w:rFonts w:ascii="宋体" w:hAnsi="宋体"/>
      <w:kern w:val="2"/>
      <w:sz w:val="24"/>
      <w:szCs w:val="22"/>
    </w:rPr>
  </w:style>
  <w:style w:type="character" w:customStyle="1" w:styleId="af3">
    <w:name w:val="页眉 字符"/>
    <w:link w:val="af2"/>
    <w:uiPriority w:val="99"/>
    <w:qFormat/>
    <w:rPr>
      <w:rFonts w:ascii="宋体" w:hAnsi="宋体"/>
      <w:kern w:val="2"/>
      <w:sz w:val="18"/>
      <w:szCs w:val="18"/>
    </w:rPr>
  </w:style>
  <w:style w:type="character" w:customStyle="1" w:styleId="st1">
    <w:name w:val="st1"/>
    <w:qFormat/>
  </w:style>
  <w:style w:type="paragraph" w:customStyle="1" w:styleId="110">
    <w:name w:val="标题 11"/>
    <w:basedOn w:val="a"/>
    <w:next w:val="a"/>
    <w:uiPriority w:val="9"/>
    <w:qFormat/>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Pr>
      <w:b/>
      <w:bCs/>
      <w:kern w:val="44"/>
      <w:sz w:val="44"/>
      <w:szCs w:val="44"/>
    </w:rPr>
  </w:style>
  <w:style w:type="character" w:customStyle="1" w:styleId="20">
    <w:name w:val="标题 2 字符"/>
    <w:link w:val="2"/>
    <w:qFormat/>
    <w:rPr>
      <w:rFonts w:ascii="Cambria" w:eastAsia="宋体" w:hAnsi="Cambria" w:cs="Times New Roman"/>
      <w:b/>
      <w:bCs/>
      <w:sz w:val="32"/>
      <w:szCs w:val="32"/>
    </w:rPr>
  </w:style>
  <w:style w:type="character" w:customStyle="1" w:styleId="30">
    <w:name w:val="标题 3 字符"/>
    <w:link w:val="3"/>
    <w:uiPriority w:val="9"/>
    <w:qFormat/>
    <w:rPr>
      <w:b/>
      <w:bCs/>
      <w:sz w:val="32"/>
      <w:szCs w:val="32"/>
    </w:rPr>
  </w:style>
  <w:style w:type="paragraph" w:customStyle="1" w:styleId="15">
    <w:name w:val="无间隔1"/>
    <w:next w:val="aff9"/>
    <w:uiPriority w:val="1"/>
    <w:qFormat/>
    <w:pPr>
      <w:widowControl w:val="0"/>
      <w:jc w:val="both"/>
    </w:pPr>
    <w:rPr>
      <w:kern w:val="2"/>
      <w:sz w:val="21"/>
      <w:szCs w:val="22"/>
    </w:rPr>
  </w:style>
  <w:style w:type="paragraph" w:styleId="aff9">
    <w:name w:val="No Spacing"/>
    <w:uiPriority w:val="1"/>
    <w:qFormat/>
    <w:pPr>
      <w:widowControl w:val="0"/>
      <w:jc w:val="both"/>
    </w:pPr>
    <w:rPr>
      <w:rFonts w:ascii="宋体" w:hAnsi="宋体"/>
      <w:kern w:val="2"/>
      <w:sz w:val="24"/>
      <w:szCs w:val="22"/>
    </w:rPr>
  </w:style>
  <w:style w:type="paragraph" w:customStyle="1" w:styleId="16">
    <w:name w:val="批注框文本1"/>
    <w:basedOn w:val="a"/>
    <w:next w:val="ae"/>
    <w:link w:val="Char4"/>
    <w:uiPriority w:val="99"/>
    <w:semiHidden/>
    <w:unhideWhenUsed/>
    <w:qFormat/>
    <w:rPr>
      <w:rFonts w:ascii="Calibri" w:hAnsi="Calibri"/>
      <w:kern w:val="0"/>
      <w:sz w:val="18"/>
      <w:szCs w:val="18"/>
    </w:rPr>
  </w:style>
  <w:style w:type="character" w:customStyle="1" w:styleId="Char4">
    <w:name w:val="批注框文本 Char"/>
    <w:link w:val="16"/>
    <w:uiPriority w:val="99"/>
    <w:semiHidden/>
    <w:qFormat/>
    <w:rPr>
      <w:sz w:val="18"/>
      <w:szCs w:val="18"/>
    </w:rPr>
  </w:style>
  <w:style w:type="paragraph" w:customStyle="1" w:styleId="17">
    <w:name w:val="列出段落1"/>
    <w:basedOn w:val="a"/>
    <w:next w:val="affa"/>
    <w:uiPriority w:val="34"/>
    <w:qFormat/>
    <w:pPr>
      <w:spacing w:after="120" w:line="276" w:lineRule="auto"/>
      <w:ind w:firstLineChars="200" w:firstLine="420"/>
    </w:pPr>
    <w:rPr>
      <w:rFonts w:ascii="Calibri" w:hAnsi="Calibri"/>
      <w:sz w:val="21"/>
    </w:rPr>
  </w:style>
  <w:style w:type="paragraph" w:styleId="affa">
    <w:name w:val="List Paragraph"/>
    <w:basedOn w:val="a"/>
    <w:uiPriority w:val="34"/>
    <w:qFormat/>
    <w:pPr>
      <w:ind w:firstLineChars="200" w:firstLine="420"/>
    </w:pPr>
  </w:style>
  <w:style w:type="character" w:customStyle="1" w:styleId="1Char1">
    <w:name w:val="标题 1 Char1"/>
    <w:uiPriority w:val="9"/>
    <w:qFormat/>
    <w:rPr>
      <w:rFonts w:ascii="宋体" w:hAnsi="宋体"/>
      <w:b/>
      <w:bCs/>
      <w:kern w:val="44"/>
      <w:sz w:val="44"/>
      <w:szCs w:val="44"/>
    </w:rPr>
  </w:style>
  <w:style w:type="character" w:customStyle="1" w:styleId="2Char1">
    <w:name w:val="标题 2 Char1"/>
    <w:uiPriority w:val="9"/>
    <w:semiHidden/>
    <w:qFormat/>
    <w:rPr>
      <w:rFonts w:ascii="Calibri Light" w:eastAsia="宋体" w:hAnsi="Calibri Light" w:cs="Times New Roman"/>
      <w:b/>
      <w:bCs/>
      <w:kern w:val="2"/>
      <w:sz w:val="32"/>
      <w:szCs w:val="32"/>
    </w:rPr>
  </w:style>
  <w:style w:type="character" w:customStyle="1" w:styleId="3Char1">
    <w:name w:val="标题 3 Char1"/>
    <w:uiPriority w:val="9"/>
    <w:semiHidden/>
    <w:qFormat/>
    <w:rPr>
      <w:rFonts w:ascii="宋体" w:hAnsi="宋体"/>
      <w:b/>
      <w:bCs/>
      <w:kern w:val="2"/>
      <w:sz w:val="32"/>
      <w:szCs w:val="32"/>
    </w:rPr>
  </w:style>
  <w:style w:type="character" w:customStyle="1" w:styleId="af">
    <w:name w:val="批注框文本 字符"/>
    <w:link w:val="ae"/>
    <w:uiPriority w:val="99"/>
    <w:qFormat/>
    <w:rPr>
      <w:rFonts w:ascii="宋体" w:hAnsi="宋体"/>
      <w:kern w:val="2"/>
      <w:sz w:val="18"/>
      <w:szCs w:val="18"/>
    </w:rPr>
  </w:style>
  <w:style w:type="character" w:customStyle="1" w:styleId="apple-converted-space">
    <w:name w:val="apple-converted-space"/>
    <w:qFormat/>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Char10">
    <w:name w:val="Char1"/>
    <w:basedOn w:val="a"/>
    <w:qFormat/>
    <w:rPr>
      <w:rFonts w:ascii="Tahoma" w:hAnsi="Tahoma"/>
      <w:szCs w:val="20"/>
    </w:rPr>
  </w:style>
  <w:style w:type="character" w:customStyle="1" w:styleId="postbody1">
    <w:name w:val="postbody1"/>
    <w:qFormat/>
    <w:rPr>
      <w:sz w:val="11"/>
      <w:szCs w:val="11"/>
    </w:rPr>
  </w:style>
  <w:style w:type="character" w:customStyle="1" w:styleId="hot">
    <w:name w:val="hot"/>
    <w:basedOn w:val="a0"/>
    <w:qFormat/>
  </w:style>
  <w:style w:type="character" w:customStyle="1" w:styleId="note">
    <w:name w:val="note"/>
    <w:qFormat/>
    <w:rPr>
      <w:color w:val="800080"/>
      <w:sz w:val="20"/>
      <w:szCs w:val="20"/>
    </w:rPr>
  </w:style>
  <w:style w:type="character" w:customStyle="1" w:styleId="CharChar7">
    <w:name w:val="Char Char7"/>
    <w:semiHidden/>
    <w:qFormat/>
    <w:rPr>
      <w:rFonts w:eastAsia="宋体"/>
      <w:kern w:val="2"/>
      <w:sz w:val="18"/>
      <w:szCs w:val="18"/>
      <w:lang w:val="en-US" w:eastAsia="zh-CN" w:bidi="ar-SA"/>
    </w:rPr>
  </w:style>
  <w:style w:type="character" w:customStyle="1" w:styleId="a8">
    <w:name w:val="正文文本 字符"/>
    <w:link w:val="a7"/>
    <w:qFormat/>
    <w:rPr>
      <w:lang w:val="en-US" w:eastAsia="zh-CN"/>
    </w:rPr>
  </w:style>
  <w:style w:type="character" w:customStyle="1" w:styleId="byline1">
    <w:name w:val="byline1"/>
    <w:qFormat/>
    <w:rPr>
      <w:color w:val="408080"/>
      <w:sz w:val="32"/>
      <w:szCs w:val="32"/>
    </w:rPr>
  </w:style>
  <w:style w:type="character" w:customStyle="1" w:styleId="Hyperlink0">
    <w:name w:val="Hyperlink.0"/>
    <w:qFormat/>
    <w:rPr>
      <w:rFonts w:ascii="DFKai-SB" w:eastAsia="DFKai-SB" w:hAnsi="DFKai-SB" w:cs="DFKai-SB"/>
      <w:sz w:val="22"/>
      <w:szCs w:val="22"/>
      <w:lang w:val="zh-TW" w:eastAsia="zh-TW"/>
    </w:rPr>
  </w:style>
  <w:style w:type="character" w:customStyle="1" w:styleId="affb">
    <w:name w:val="尾注文本 字符"/>
    <w:qFormat/>
    <w:rPr>
      <w:kern w:val="2"/>
      <w:sz w:val="21"/>
      <w:szCs w:val="24"/>
    </w:rPr>
  </w:style>
  <w:style w:type="character" w:customStyle="1" w:styleId="affc">
    <w:name w:val="脚注文本 字符"/>
    <w:uiPriority w:val="99"/>
    <w:qFormat/>
    <w:rPr>
      <w:sz w:val="20"/>
      <w:szCs w:val="20"/>
    </w:rPr>
  </w:style>
  <w:style w:type="paragraph" w:customStyle="1" w:styleId="affd">
    <w:name w:val="注文"/>
    <w:basedOn w:val="a"/>
    <w:qFormat/>
    <w:pPr>
      <w:ind w:leftChars="405" w:left="1155" w:hangingChars="10" w:hanging="21"/>
    </w:pPr>
    <w:rPr>
      <w:rFonts w:ascii="Calibri" w:hAnsi="Calibri"/>
      <w:color w:val="92D050"/>
      <w:sz w:val="21"/>
      <w:szCs w:val="21"/>
    </w:rPr>
  </w:style>
  <w:style w:type="paragraph" w:customStyle="1" w:styleId="affe">
    <w:name w:val="小標"/>
    <w:basedOn w:val="a"/>
    <w:qFormat/>
    <w:pPr>
      <w:ind w:leftChars="53" w:left="708" w:hangingChars="200" w:hanging="560"/>
    </w:pPr>
    <w:rPr>
      <w:rFonts w:ascii="Calibri" w:hAnsi="Calibri"/>
      <w:sz w:val="21"/>
      <w:szCs w:val="24"/>
    </w:rPr>
  </w:style>
  <w:style w:type="character" w:customStyle="1" w:styleId="ac">
    <w:name w:val="日期 字符"/>
    <w:link w:val="ab"/>
    <w:qFormat/>
    <w:rPr>
      <w:rFonts w:ascii="宋体" w:hAnsi="宋体"/>
      <w:kern w:val="2"/>
      <w:sz w:val="24"/>
      <w:szCs w:val="22"/>
    </w:rPr>
  </w:style>
  <w:style w:type="character" w:customStyle="1" w:styleId="Char5">
    <w:name w:val="尾注文本 Char"/>
    <w:qFormat/>
    <w:rPr>
      <w:kern w:val="2"/>
      <w:sz w:val="21"/>
      <w:szCs w:val="24"/>
    </w:rPr>
  </w:style>
  <w:style w:type="character" w:customStyle="1" w:styleId="fontstyle01">
    <w:name w:val="fontstyle01"/>
    <w:basedOn w:val="a0"/>
    <w:qFormat/>
    <w:rPr>
      <w:rFonts w:ascii="TimesNewRomanPS-BoldMT" w:hAnsi="TimesNewRomanPS-BoldMT" w:hint="default"/>
      <w:b/>
      <w:bCs/>
      <w:color w:val="000000"/>
      <w:sz w:val="36"/>
      <w:szCs w:val="36"/>
    </w:rPr>
  </w:style>
  <w:style w:type="character" w:customStyle="1" w:styleId="fontstyle11">
    <w:name w:val="fontstyle11"/>
    <w:basedOn w:val="a0"/>
    <w:qFormat/>
    <w:rPr>
      <w:rFonts w:ascii="宋体" w:eastAsia="宋体" w:hAnsi="宋体" w:hint="eastAsia"/>
      <w:color w:val="000000"/>
      <w:sz w:val="36"/>
      <w:szCs w:val="36"/>
    </w:rPr>
  </w:style>
  <w:style w:type="character" w:customStyle="1" w:styleId="fontstyle21">
    <w:name w:val="fontstyle21"/>
    <w:basedOn w:val="a0"/>
    <w:qFormat/>
    <w:rPr>
      <w:rFonts w:ascii="Batang" w:eastAsia="Batang" w:hint="eastAsia"/>
      <w:color w:val="000000"/>
      <w:sz w:val="24"/>
      <w:szCs w:val="24"/>
    </w:rPr>
  </w:style>
  <w:style w:type="character" w:customStyle="1" w:styleId="fontstyle31">
    <w:name w:val="fontstyle31"/>
    <w:basedOn w:val="a0"/>
    <w:qFormat/>
    <w:rPr>
      <w:rFonts w:ascii="New Gulim" w:hAnsi="New Gulim" w:hint="default"/>
      <w:color w:val="000000"/>
      <w:sz w:val="24"/>
      <w:szCs w:val="24"/>
    </w:rPr>
  </w:style>
  <w:style w:type="character" w:customStyle="1" w:styleId="afff">
    <w:name w:val="控呇湮佽恅苤蚼 红色"/>
    <w:basedOn w:val="a0"/>
    <w:qFormat/>
    <w:rPr>
      <w:rFonts w:ascii="控呇湮佽恅苤蚼" w:eastAsia="控呇湮佽恅苤蚼" w:hAnsi="控呇湮佽恅苤蚼"/>
      <w:color w:val="FF0000"/>
    </w:rPr>
  </w:style>
  <w:style w:type="paragraph" w:customStyle="1" w:styleId="Char11">
    <w:name w:val="Char11"/>
    <w:basedOn w:val="a"/>
    <w:qFormat/>
    <w:rPr>
      <w:rFonts w:ascii="Tahoma" w:hAnsi="Tahoma"/>
      <w:szCs w:val="20"/>
    </w:rPr>
  </w:style>
  <w:style w:type="character" w:customStyle="1" w:styleId="af8">
    <w:name w:val="标题 字符"/>
    <w:basedOn w:val="a0"/>
    <w:link w:val="af7"/>
    <w:uiPriority w:val="10"/>
    <w:qFormat/>
    <w:rPr>
      <w:rFonts w:asciiTheme="majorHAnsi" w:hAnsiTheme="majorHAnsi" w:cstheme="majorBidi"/>
      <w:b/>
      <w:bCs/>
      <w:kern w:val="2"/>
      <w:sz w:val="32"/>
      <w:szCs w:val="32"/>
    </w:rPr>
  </w:style>
  <w:style w:type="paragraph" w:customStyle="1" w:styleId="4">
    <w:name w:val="样式4"/>
    <w:basedOn w:val="a"/>
    <w:qFormat/>
    <w:pPr>
      <w:spacing w:line="360" w:lineRule="auto"/>
      <w:jc w:val="center"/>
    </w:pPr>
    <w:rPr>
      <w:rFonts w:asciiTheme="minorHAnsi" w:eastAsiaTheme="minorEastAsia" w:hAnsiTheme="minorHAnsi" w:cstheme="minorBidi"/>
      <w:szCs w:val="21"/>
      <w:lang w:eastAsia="zh-TW"/>
    </w:rPr>
  </w:style>
  <w:style w:type="character" w:customStyle="1" w:styleId="18">
    <w:name w:val="未处理的提及1"/>
    <w:basedOn w:val="a0"/>
    <w:uiPriority w:val="99"/>
    <w:semiHidden/>
    <w:unhideWhenUsed/>
    <w:qFormat/>
    <w:rPr>
      <w:color w:val="808080"/>
      <w:shd w:val="clear" w:color="auto" w:fill="E6E6E6"/>
    </w:rPr>
  </w:style>
  <w:style w:type="character" w:customStyle="1" w:styleId="a6">
    <w:name w:val="批注文字 字符"/>
    <w:basedOn w:val="a0"/>
    <w:link w:val="a5"/>
    <w:uiPriority w:val="99"/>
    <w:semiHidden/>
    <w:qFormat/>
    <w:rPr>
      <w:rFonts w:asciiTheme="minorHAnsi" w:eastAsiaTheme="minorEastAsia" w:hAnsiTheme="minorHAnsi" w:cstheme="minorBidi"/>
      <w:kern w:val="2"/>
      <w:sz w:val="21"/>
      <w:szCs w:val="22"/>
    </w:rPr>
  </w:style>
  <w:style w:type="character" w:customStyle="1" w:styleId="afa">
    <w:name w:val="批注主题 字符"/>
    <w:basedOn w:val="a6"/>
    <w:link w:val="af9"/>
    <w:uiPriority w:val="99"/>
    <w:semiHidden/>
    <w:qFormat/>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qFormat/>
    <w:rPr>
      <w:rFonts w:ascii="宋体" w:hAnsi="宋体"/>
      <w:b/>
      <w:bCs/>
      <w:kern w:val="2"/>
      <w:sz w:val="28"/>
      <w:szCs w:val="28"/>
    </w:rPr>
  </w:style>
  <w:style w:type="character" w:customStyle="1" w:styleId="mw-headline">
    <w:name w:val="mw-headline"/>
    <w:basedOn w:val="a0"/>
    <w:qFormat/>
  </w:style>
  <w:style w:type="character" w:customStyle="1" w:styleId="51">
    <w:name w:val="标题 5 字符1"/>
    <w:link w:val="5"/>
    <w:uiPriority w:val="9"/>
    <w:qFormat/>
    <w:rPr>
      <w:rFonts w:ascii="宋体-方正超大字符集" w:eastAsia="宋体-方正超大字符集"/>
      <w:b/>
      <w:bCs/>
      <w:kern w:val="2"/>
      <w:sz w:val="24"/>
      <w:szCs w:val="28"/>
    </w:rPr>
  </w:style>
  <w:style w:type="character" w:customStyle="1" w:styleId="13">
    <w:name w:val="副标题 字符1"/>
    <w:link w:val="af4"/>
    <w:uiPriority w:val="11"/>
    <w:qFormat/>
    <w:rPr>
      <w:rFonts w:ascii="Cambria" w:hAnsi="Cambria"/>
      <w:b/>
      <w:bCs/>
      <w:kern w:val="28"/>
      <w:sz w:val="24"/>
      <w:szCs w:val="32"/>
    </w:rPr>
  </w:style>
  <w:style w:type="character" w:customStyle="1" w:styleId="afff0">
    <w:name w:val="副标题 字符"/>
    <w:basedOn w:val="a0"/>
    <w:uiPriority w:val="11"/>
    <w:qFormat/>
    <w:rPr>
      <w:rFonts w:asciiTheme="minorHAnsi" w:eastAsiaTheme="minorEastAsia" w:hAnsiTheme="minorHAnsi" w:cstheme="minorBidi"/>
      <w:b/>
      <w:bCs/>
      <w:kern w:val="28"/>
      <w:sz w:val="32"/>
      <w:szCs w:val="32"/>
    </w:rPr>
  </w:style>
  <w:style w:type="character" w:customStyle="1" w:styleId="afff1">
    <w:name w:val="文档结构图 字符"/>
    <w:basedOn w:val="a0"/>
    <w:qFormat/>
    <w:rPr>
      <w:rFonts w:ascii="Microsoft YaHei UI" w:eastAsia="Microsoft YaHei UI" w:hAnsi="宋体"/>
      <w:kern w:val="2"/>
      <w:sz w:val="18"/>
      <w:szCs w:val="18"/>
    </w:rPr>
  </w:style>
  <w:style w:type="character" w:customStyle="1" w:styleId="11">
    <w:name w:val="文档结构图 字符1"/>
    <w:link w:val="a4"/>
    <w:uiPriority w:val="99"/>
    <w:semiHidden/>
    <w:qFormat/>
    <w:rPr>
      <w:rFonts w:ascii="宋体" w:hAnsi="Times New Roman"/>
      <w:kern w:val="2"/>
      <w:sz w:val="18"/>
      <w:szCs w:val="18"/>
    </w:rPr>
  </w:style>
  <w:style w:type="character" w:customStyle="1" w:styleId="1Char">
    <w:name w:val="标题 1 Char"/>
    <w:uiPriority w:val="9"/>
    <w:qFormat/>
    <w:rPr>
      <w:rFonts w:ascii="宋体-方正超大字符集" w:eastAsia="宋体-方正超大字符集"/>
      <w:b/>
      <w:bCs/>
      <w:kern w:val="44"/>
      <w:sz w:val="44"/>
      <w:szCs w:val="44"/>
    </w:rPr>
  </w:style>
  <w:style w:type="character" w:customStyle="1" w:styleId="Char6">
    <w:name w:val="页脚 Char"/>
    <w:uiPriority w:val="99"/>
    <w:qFormat/>
    <w:rPr>
      <w:rFonts w:ascii="宋体-方正超大字符集" w:eastAsia="宋体-方正超大字符集"/>
      <w:kern w:val="2"/>
      <w:sz w:val="18"/>
      <w:szCs w:val="22"/>
    </w:rPr>
  </w:style>
  <w:style w:type="character" w:customStyle="1" w:styleId="divimport1">
    <w:name w:val="divimport1"/>
    <w:qFormat/>
    <w:rPr>
      <w:rFonts w:ascii="ˎ̥" w:hAnsi="ˎ̥" w:hint="default"/>
      <w:sz w:val="21"/>
      <w:szCs w:val="21"/>
    </w:rPr>
  </w:style>
  <w:style w:type="paragraph" w:customStyle="1" w:styleId="afff2">
    <w:name w:val="引文"/>
    <w:basedOn w:val="a"/>
    <w:qFormat/>
    <w:pPr>
      <w:widowControl/>
      <w:ind w:leftChars="100" w:left="210" w:firstLineChars="200" w:firstLine="480"/>
      <w:jc w:val="left"/>
    </w:pPr>
    <w:rPr>
      <w:rFonts w:ascii="仿宋" w:eastAsia="仿宋" w:hAnsi="仿宋" w:cs="宋体"/>
      <w:kern w:val="0"/>
      <w:szCs w:val="24"/>
    </w:rPr>
  </w:style>
  <w:style w:type="paragraph" w:customStyle="1" w:styleId="afff3">
    <w:name w:val="注釋"/>
    <w:basedOn w:val="a"/>
    <w:qFormat/>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Pr>
      <w:b/>
      <w:bCs/>
    </w:rPr>
  </w:style>
  <w:style w:type="character" w:customStyle="1" w:styleId="EndnoteCharacters">
    <w:name w:val="Endnote Characters"/>
    <w:qFormat/>
  </w:style>
  <w:style w:type="character" w:customStyle="1" w:styleId="FootnoteCharacters">
    <w:name w:val="Footnote Characters"/>
    <w:qFormat/>
  </w:style>
  <w:style w:type="paragraph" w:customStyle="1" w:styleId="EndnoteSymbol">
    <w:name w:val="Endnote Symbol"/>
    <w:basedOn w:val="a"/>
    <w:qFormat/>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customStyle="1" w:styleId="22">
    <w:name w:val="未处理的提及2"/>
    <w:basedOn w:val="a0"/>
    <w:uiPriority w:val="99"/>
    <w:semiHidden/>
    <w:unhideWhenUsed/>
    <w:qFormat/>
    <w:rPr>
      <w:color w:val="605E5C"/>
      <w:shd w:val="clear" w:color="auto" w:fill="E1DFDD"/>
    </w:rPr>
  </w:style>
  <w:style w:type="table" w:customStyle="1" w:styleId="19">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Quote"/>
    <w:basedOn w:val="a"/>
    <w:next w:val="a"/>
    <w:link w:val="afff5"/>
    <w:uiPriority w:val="29"/>
    <w:qFormat/>
    <w:pPr>
      <w:spacing w:before="200" w:after="160"/>
      <w:ind w:left="864" w:right="864"/>
      <w:jc w:val="center"/>
    </w:pPr>
    <w:rPr>
      <w:i/>
      <w:iCs/>
      <w:color w:val="404040" w:themeColor="text1" w:themeTint="BF"/>
    </w:rPr>
  </w:style>
  <w:style w:type="character" w:customStyle="1" w:styleId="afff5">
    <w:name w:val="引用 字符"/>
    <w:basedOn w:val="a0"/>
    <w:link w:val="afff4"/>
    <w:uiPriority w:val="29"/>
    <w:qFormat/>
    <w:rPr>
      <w:rFonts w:ascii="宋体" w:hAnsi="宋体"/>
      <w:i/>
      <w:iCs/>
      <w:color w:val="404040" w:themeColor="text1" w:themeTint="BF"/>
      <w:kern w:val="2"/>
      <w:sz w:val="24"/>
      <w:szCs w:val="22"/>
    </w:rPr>
  </w:style>
  <w:style w:type="paragraph" w:customStyle="1" w:styleId="1a">
    <w:name w:val="标题1"/>
    <w:basedOn w:val="a"/>
    <w:link w:val="1Char0"/>
    <w:qFormat/>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a"/>
    <w:rPr>
      <w:rFonts w:ascii="方正书宋简体" w:eastAsia="方正书宋简体"/>
      <w:kern w:val="2"/>
      <w:sz w:val="36"/>
      <w:szCs w:val="36"/>
    </w:rPr>
  </w:style>
  <w:style w:type="paragraph" w:customStyle="1" w:styleId="afff6">
    <w:name w:val="作者行"/>
    <w:basedOn w:val="a"/>
    <w:link w:val="Char7"/>
    <w:qFormat/>
    <w:pPr>
      <w:snapToGrid w:val="0"/>
      <w:spacing w:line="520" w:lineRule="atLeast"/>
      <w:jc w:val="center"/>
    </w:pPr>
    <w:rPr>
      <w:rFonts w:ascii="方正仿宋简体" w:eastAsia="方正仿宋简体" w:hAnsi="Times New Roman"/>
      <w:sz w:val="28"/>
      <w:szCs w:val="28"/>
    </w:rPr>
  </w:style>
  <w:style w:type="paragraph" w:customStyle="1" w:styleId="1b">
    <w:name w:val="样式1副标题"/>
    <w:basedOn w:val="af4"/>
    <w:link w:val="1Char2"/>
    <w:qFormat/>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6"/>
    <w:qFormat/>
    <w:rPr>
      <w:rFonts w:ascii="方正仿宋简体" w:eastAsia="方正仿宋简体" w:hAnsi="Times New Roman"/>
      <w:kern w:val="2"/>
      <w:sz w:val="28"/>
      <w:szCs w:val="28"/>
    </w:rPr>
  </w:style>
  <w:style w:type="paragraph" w:customStyle="1" w:styleId="120">
    <w:name w:val="样式1标题2"/>
    <w:basedOn w:val="a"/>
    <w:link w:val="12Char"/>
    <w:qFormat/>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b"/>
    <w:qFormat/>
    <w:rPr>
      <w:rFonts w:ascii="方正楷体简体" w:eastAsia="方正楷体简体" w:hAnsi="Cambria"/>
      <w:bCs/>
      <w:w w:val="120"/>
      <w:kern w:val="2"/>
      <w:sz w:val="28"/>
      <w:szCs w:val="32"/>
    </w:rPr>
  </w:style>
  <w:style w:type="character" w:customStyle="1" w:styleId="12Char">
    <w:name w:val="样式1标题2 Char"/>
    <w:link w:val="120"/>
    <w:qFormat/>
    <w:rPr>
      <w:rFonts w:ascii="方正楷体简体" w:eastAsia="方正楷体简体"/>
      <w:w w:val="120"/>
      <w:kern w:val="2"/>
      <w:sz w:val="28"/>
      <w:szCs w:val="28"/>
    </w:rPr>
  </w:style>
  <w:style w:type="paragraph" w:customStyle="1" w:styleId="23">
    <w:name w:val="样式2标题3"/>
    <w:basedOn w:val="a"/>
    <w:link w:val="23Char"/>
    <w:qFormat/>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qFormat/>
    <w:rPr>
      <w:rFonts w:ascii="方正黑体简体" w:eastAsia="方正黑体简体"/>
      <w:w w:val="110"/>
      <w:kern w:val="2"/>
      <w:sz w:val="21"/>
      <w:szCs w:val="21"/>
    </w:rPr>
  </w:style>
  <w:style w:type="paragraph" w:customStyle="1" w:styleId="24">
    <w:name w:val="副标题，标题2"/>
    <w:basedOn w:val="1b"/>
    <w:next w:val="a7"/>
    <w:link w:val="2Char"/>
    <w:qFormat/>
  </w:style>
  <w:style w:type="paragraph" w:customStyle="1" w:styleId="140">
    <w:name w:val="样式1标题4"/>
    <w:basedOn w:val="a"/>
    <w:link w:val="14Char"/>
    <w:qFormat/>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4"/>
    <w:qFormat/>
    <w:rPr>
      <w:rFonts w:ascii="方正楷体简体" w:eastAsia="方正楷体简体" w:hAnsi="Cambria"/>
      <w:bCs/>
      <w:w w:val="120"/>
      <w:kern w:val="2"/>
      <w:sz w:val="28"/>
      <w:szCs w:val="32"/>
    </w:rPr>
  </w:style>
  <w:style w:type="character" w:customStyle="1" w:styleId="14Char">
    <w:name w:val="样式1标题4 Char"/>
    <w:link w:val="140"/>
    <w:qFormat/>
    <w:rPr>
      <w:rFonts w:ascii="方正黑体简体" w:eastAsia="方正黑体简体" w:hAnsi="Times New Roman"/>
      <w:kern w:val="2"/>
      <w:sz w:val="21"/>
      <w:szCs w:val="24"/>
    </w:rPr>
  </w:style>
  <w:style w:type="paragraph" w:customStyle="1" w:styleId="afff7">
    <w:name w:val="标题４"/>
    <w:basedOn w:val="140"/>
    <w:next w:val="a7"/>
    <w:link w:val="Char8"/>
    <w:qFormat/>
    <w:pPr>
      <w:ind w:firstLine="400"/>
    </w:pPr>
  </w:style>
  <w:style w:type="character" w:customStyle="1" w:styleId="Char8">
    <w:name w:val="标题４ Char"/>
    <w:link w:val="afff7"/>
    <w:qFormat/>
    <w:rPr>
      <w:rFonts w:ascii="方正黑体简体" w:eastAsia="方正黑体简体" w:hAnsi="Times New Roman"/>
      <w:kern w:val="2"/>
      <w:sz w:val="21"/>
      <w:szCs w:val="24"/>
    </w:rPr>
  </w:style>
  <w:style w:type="character" w:customStyle="1" w:styleId="aa">
    <w:name w:val="正文文本缩进 字符"/>
    <w:basedOn w:val="a0"/>
    <w:link w:val="a9"/>
    <w:qFormat/>
    <w:rPr>
      <w:rFonts w:ascii="Times New Roman" w:eastAsia="方正书宋简体" w:hAnsi="Times New Roman"/>
      <w:kern w:val="2"/>
      <w:szCs w:val="24"/>
    </w:rPr>
  </w:style>
  <w:style w:type="paragraph" w:customStyle="1" w:styleId="afff8">
    <w:name w:val="论丛标题"/>
    <w:basedOn w:val="1"/>
    <w:link w:val="Char9"/>
    <w:qFormat/>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9">
    <w:name w:val="论丛副题"/>
    <w:basedOn w:val="24"/>
    <w:link w:val="Chara"/>
    <w:qFormat/>
    <w:pPr>
      <w:adjustRightInd w:val="0"/>
      <w:spacing w:line="240" w:lineRule="auto"/>
      <w:outlineLvl w:val="0"/>
    </w:pPr>
    <w:rPr>
      <w:snapToGrid w:val="0"/>
    </w:rPr>
  </w:style>
  <w:style w:type="character" w:customStyle="1" w:styleId="Char9">
    <w:name w:val="论丛标题 Char"/>
    <w:basedOn w:val="10"/>
    <w:link w:val="afff8"/>
    <w:qFormat/>
    <w:rPr>
      <w:rFonts w:ascii="方正书宋简体" w:eastAsia="方正书宋简体" w:hAnsi="Times New Roman"/>
      <w:b w:val="0"/>
      <w:bCs/>
      <w:snapToGrid w:val="0"/>
      <w:kern w:val="44"/>
      <w:sz w:val="36"/>
      <w:szCs w:val="44"/>
    </w:rPr>
  </w:style>
  <w:style w:type="paragraph" w:customStyle="1" w:styleId="afffa">
    <w:name w:val="论丛作者"/>
    <w:basedOn w:val="afff6"/>
    <w:link w:val="Charb"/>
    <w:qFormat/>
    <w:pPr>
      <w:adjustRightInd w:val="0"/>
      <w:spacing w:line="240" w:lineRule="auto"/>
      <w:outlineLvl w:val="0"/>
    </w:pPr>
  </w:style>
  <w:style w:type="character" w:customStyle="1" w:styleId="Chara">
    <w:name w:val="论丛副题 Char"/>
    <w:basedOn w:val="2Char"/>
    <w:link w:val="afff9"/>
    <w:qFormat/>
    <w:rPr>
      <w:rFonts w:ascii="方正楷体简体" w:eastAsia="方正楷体简体" w:hAnsi="Cambria"/>
      <w:bCs/>
      <w:snapToGrid w:val="0"/>
      <w:w w:val="120"/>
      <w:kern w:val="2"/>
      <w:sz w:val="28"/>
      <w:szCs w:val="32"/>
    </w:rPr>
  </w:style>
  <w:style w:type="paragraph" w:customStyle="1" w:styleId="afffb">
    <w:name w:val="论丛题注"/>
    <w:basedOn w:val="af5"/>
    <w:link w:val="Charc"/>
    <w:qFormat/>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a"/>
    <w:qFormat/>
    <w:rPr>
      <w:rFonts w:ascii="方正仿宋简体" w:eastAsia="方正仿宋简体" w:hAnsi="Times New Roman"/>
      <w:kern w:val="2"/>
      <w:sz w:val="28"/>
      <w:szCs w:val="28"/>
    </w:rPr>
  </w:style>
  <w:style w:type="paragraph" w:customStyle="1" w:styleId="afffc">
    <w:name w:val="论丛提要"/>
    <w:basedOn w:val="a"/>
    <w:link w:val="Chard"/>
    <w:qFormat/>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fc"/>
    <w:link w:val="afffb"/>
    <w:qFormat/>
    <w:rPr>
      <w:rFonts w:ascii="Times New Roman" w:eastAsia="方正书宋简体" w:hAnsi="Times New Roman"/>
      <w:snapToGrid w:val="0"/>
      <w:w w:val="110"/>
      <w:sz w:val="15"/>
      <w:szCs w:val="15"/>
    </w:rPr>
  </w:style>
  <w:style w:type="paragraph" w:customStyle="1" w:styleId="1c">
    <w:name w:val="论丛题1"/>
    <w:basedOn w:val="2"/>
    <w:link w:val="1Char3"/>
    <w:qFormat/>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0"/>
    <w:link w:val="afffc"/>
    <w:qFormat/>
    <w:rPr>
      <w:rFonts w:ascii="方正书宋简体" w:eastAsia="方正书宋简体" w:hAnsi="Times New Roman"/>
      <w:snapToGrid w:val="0"/>
      <w:sz w:val="18"/>
      <w:szCs w:val="18"/>
    </w:rPr>
  </w:style>
  <w:style w:type="paragraph" w:customStyle="1" w:styleId="afffd">
    <w:name w:val="论丛正文"/>
    <w:basedOn w:val="a"/>
    <w:link w:val="Chare"/>
    <w:qFormat/>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c"/>
    <w:qFormat/>
    <w:rPr>
      <w:rFonts w:ascii="方正楷体简体" w:eastAsia="方正楷体简体" w:hAnsi="Arial" w:cs="Times New Roman"/>
      <w:b w:val="0"/>
      <w:bCs/>
      <w:w w:val="120"/>
      <w:kern w:val="2"/>
      <w:sz w:val="28"/>
      <w:szCs w:val="32"/>
    </w:rPr>
  </w:style>
  <w:style w:type="paragraph" w:customStyle="1" w:styleId="25">
    <w:name w:val="论丛题2"/>
    <w:basedOn w:val="3"/>
    <w:link w:val="2Char0"/>
    <w:qFormat/>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0"/>
    <w:link w:val="afffd"/>
    <w:qFormat/>
    <w:rPr>
      <w:rFonts w:ascii="方正书宋简体" w:eastAsia="方正书宋简体" w:hAnsi="Times New Roman"/>
      <w:kern w:val="2"/>
    </w:rPr>
  </w:style>
  <w:style w:type="paragraph" w:customStyle="1" w:styleId="32">
    <w:name w:val="论丛题3"/>
    <w:basedOn w:val="afff7"/>
    <w:link w:val="3Char"/>
    <w:qFormat/>
    <w:pPr>
      <w:adjustRightInd w:val="0"/>
      <w:spacing w:line="366" w:lineRule="exact"/>
      <w:ind w:firstLine="442"/>
      <w:outlineLvl w:val="3"/>
    </w:pPr>
    <w:rPr>
      <w:snapToGrid w:val="0"/>
    </w:rPr>
  </w:style>
  <w:style w:type="character" w:customStyle="1" w:styleId="2Char0">
    <w:name w:val="论丛题2 Char"/>
    <w:basedOn w:val="30"/>
    <w:link w:val="25"/>
    <w:qFormat/>
    <w:rPr>
      <w:rFonts w:ascii="方正黑体简体" w:eastAsia="方正黑体简体" w:hAnsi="Times New Roman"/>
      <w:b w:val="0"/>
      <w:bCs/>
      <w:snapToGrid w:val="0"/>
      <w:w w:val="110"/>
      <w:sz w:val="21"/>
      <w:szCs w:val="32"/>
    </w:rPr>
  </w:style>
  <w:style w:type="paragraph" w:customStyle="1" w:styleId="afffe">
    <w:name w:val="论丛引例"/>
    <w:basedOn w:val="a"/>
    <w:link w:val="Charf"/>
    <w:qFormat/>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qFormat/>
    <w:rPr>
      <w:rFonts w:ascii="方正黑体简体" w:eastAsia="方正黑体简体" w:hAnsi="Times New Roman"/>
      <w:snapToGrid w:val="0"/>
      <w:kern w:val="2"/>
      <w:sz w:val="21"/>
      <w:szCs w:val="24"/>
    </w:rPr>
  </w:style>
  <w:style w:type="paragraph" w:customStyle="1" w:styleId="affff">
    <w:name w:val="论丛表题"/>
    <w:basedOn w:val="a"/>
    <w:link w:val="Charf0"/>
    <w:qFormat/>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0"/>
    <w:link w:val="afffe"/>
    <w:qFormat/>
    <w:rPr>
      <w:rFonts w:ascii="方正仿宋简体" w:eastAsia="方正仿宋简体" w:hAnsi="Times New Roman"/>
      <w:kern w:val="2"/>
    </w:rPr>
  </w:style>
  <w:style w:type="paragraph" w:customStyle="1" w:styleId="affff0">
    <w:name w:val="论丛附参题"/>
    <w:basedOn w:val="ad"/>
    <w:link w:val="Charf1"/>
    <w:qFormat/>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0"/>
    <w:link w:val="affff"/>
    <w:qFormat/>
    <w:rPr>
      <w:rFonts w:ascii="方正准圆简体" w:eastAsia="方正准圆简体" w:hAnsi="Times New Roman"/>
      <w:w w:val="110"/>
      <w:kern w:val="2"/>
      <w:sz w:val="18"/>
      <w:szCs w:val="18"/>
    </w:rPr>
  </w:style>
  <w:style w:type="paragraph" w:customStyle="1" w:styleId="affff1">
    <w:name w:val="论丛附参文"/>
    <w:basedOn w:val="afffd"/>
    <w:link w:val="Charf2"/>
    <w:qFormat/>
    <w:pPr>
      <w:spacing w:line="300" w:lineRule="exact"/>
      <w:ind w:firstLine="382"/>
    </w:pPr>
    <w:rPr>
      <w:sz w:val="18"/>
      <w:szCs w:val="18"/>
    </w:rPr>
  </w:style>
  <w:style w:type="character" w:customStyle="1" w:styleId="Charf1">
    <w:name w:val="论丛附参题 Char"/>
    <w:basedOn w:val="affb"/>
    <w:link w:val="affff0"/>
    <w:qFormat/>
    <w:rPr>
      <w:rFonts w:ascii="方正黑体简体" w:eastAsia="方正黑体简体" w:hAnsi="Times New Roman"/>
      <w:snapToGrid w:val="0"/>
      <w:kern w:val="2"/>
      <w:sz w:val="18"/>
      <w:szCs w:val="18"/>
    </w:rPr>
  </w:style>
  <w:style w:type="paragraph" w:customStyle="1" w:styleId="affff2">
    <w:name w:val="论丛英摘"/>
    <w:basedOn w:val="a"/>
    <w:link w:val="Charf3"/>
    <w:qFormat/>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1"/>
    <w:qFormat/>
    <w:rPr>
      <w:rFonts w:ascii="方正书宋简体" w:eastAsia="方正书宋简体" w:hAnsi="Times New Roman"/>
      <w:kern w:val="2"/>
      <w:sz w:val="18"/>
      <w:szCs w:val="18"/>
    </w:rPr>
  </w:style>
  <w:style w:type="character" w:customStyle="1" w:styleId="Charf3">
    <w:name w:val="论丛英摘 Char"/>
    <w:basedOn w:val="a0"/>
    <w:link w:val="affff2"/>
    <w:qFormat/>
    <w:rPr>
      <w:rFonts w:ascii="方正书宋简体" w:eastAsia="方正书宋简体" w:hAnsi="Times New Roman"/>
      <w:kern w:val="2"/>
      <w:sz w:val="21"/>
      <w:szCs w:val="21"/>
    </w:rPr>
  </w:style>
  <w:style w:type="paragraph" w:customStyle="1" w:styleId="1d">
    <w:name w:val="修订1"/>
    <w:hidden/>
    <w:uiPriority w:val="99"/>
    <w:semiHidden/>
    <w:qFormat/>
    <w:rPr>
      <w:rFonts w:ascii="Times New Roman" w:eastAsia="方正书宋简体" w:hAnsi="Times New Roman"/>
      <w:kern w:val="2"/>
      <w:szCs w:val="24"/>
    </w:rPr>
  </w:style>
  <w:style w:type="table" w:customStyle="1" w:styleId="26">
    <w:name w:val="网格型2"/>
    <w:basedOn w:val="a1"/>
    <w:uiPriority w:val="39"/>
    <w:qFormat/>
    <w:rPr>
      <w:rFonts w:ascii="PMingLiU" w:eastAsia="PMingLiU"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fontcontent">
    <w:name w:val="ny_font_content"/>
    <w:basedOn w:val="a0"/>
    <w:qFormat/>
  </w:style>
  <w:style w:type="table" w:customStyle="1" w:styleId="33">
    <w:name w:val="网格型3"/>
    <w:basedOn w:val="a1"/>
    <w:uiPriority w:val="39"/>
    <w:qFormat/>
    <w:rPr>
      <w:rFonts w:ascii="宋体" w:hAnsi="宋体"/>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1"/>
    <w:uiPriority w:val="39"/>
    <w:qFormat/>
    <w:rPr>
      <w:rFonts w:ascii="Times New Roman" w:hAnsi="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0"/>
    <w:uiPriority w:val="99"/>
    <w:semiHidden/>
    <w:unhideWhenUsed/>
    <w:rsid w:val="00B74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533174">
      <w:bodyDiv w:val="1"/>
      <w:marLeft w:val="0"/>
      <w:marRight w:val="0"/>
      <w:marTop w:val="0"/>
      <w:marBottom w:val="0"/>
      <w:divBdr>
        <w:top w:val="none" w:sz="0" w:space="0" w:color="auto"/>
        <w:left w:val="none" w:sz="0" w:space="0" w:color="auto"/>
        <w:bottom w:val="none" w:sz="0" w:space="0" w:color="auto"/>
        <w:right w:val="none" w:sz="0" w:space="0" w:color="auto"/>
      </w:divBdr>
    </w:div>
    <w:div w:id="631787396">
      <w:bodyDiv w:val="1"/>
      <w:marLeft w:val="0"/>
      <w:marRight w:val="0"/>
      <w:marTop w:val="0"/>
      <w:marBottom w:val="0"/>
      <w:divBdr>
        <w:top w:val="none" w:sz="0" w:space="0" w:color="auto"/>
        <w:left w:val="none" w:sz="0" w:space="0" w:color="auto"/>
        <w:bottom w:val="none" w:sz="0" w:space="0" w:color="auto"/>
        <w:right w:val="none" w:sz="0" w:space="0" w:color="auto"/>
      </w:divBdr>
    </w:div>
    <w:div w:id="1351906160">
      <w:bodyDiv w:val="1"/>
      <w:marLeft w:val="0"/>
      <w:marRight w:val="0"/>
      <w:marTop w:val="0"/>
      <w:marBottom w:val="0"/>
      <w:divBdr>
        <w:top w:val="none" w:sz="0" w:space="0" w:color="auto"/>
        <w:left w:val="none" w:sz="0" w:space="0" w:color="auto"/>
        <w:bottom w:val="none" w:sz="0" w:space="0" w:color="auto"/>
        <w:right w:val="none" w:sz="0" w:space="0" w:color="auto"/>
      </w:divBdr>
    </w:div>
    <w:div w:id="1609001423">
      <w:bodyDiv w:val="1"/>
      <w:marLeft w:val="0"/>
      <w:marRight w:val="0"/>
      <w:marTop w:val="0"/>
      <w:marBottom w:val="0"/>
      <w:divBdr>
        <w:top w:val="none" w:sz="0" w:space="0" w:color="auto"/>
        <w:left w:val="none" w:sz="0" w:space="0" w:color="auto"/>
        <w:bottom w:val="none" w:sz="0" w:space="0" w:color="auto"/>
        <w:right w:val="none" w:sz="0" w:space="0" w:color="auto"/>
      </w:divBdr>
    </w:div>
    <w:div w:id="1649245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4.png"/><Relationship Id="rId31" Type="http://schemas.microsoft.com/office/2007/relationships/hdphoto" Target="media/hdphoto2.wdp"/><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junci.org.cn/show_ry.asp?id=19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2DCB3-A30B-4E96-9FFB-A89C15EF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528</Words>
  <Characters>3015</Characters>
  <Application>Microsoft Office Word</Application>
  <DocSecurity>0</DocSecurity>
  <Lines>25</Lines>
  <Paragraphs>7</Paragraphs>
  <ScaleCrop>false</ScaleCrop>
  <Company>GWZ</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祖康 汪</cp:lastModifiedBy>
  <cp:revision>2</cp:revision>
  <dcterms:created xsi:type="dcterms:W3CDTF">2023-10-14T13:14:00Z</dcterms:created>
  <dcterms:modified xsi:type="dcterms:W3CDTF">2023-10-14T13:14:00Z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C2B08812EE314F589E267A3827BACCE8</vt:lpwstr>
  </property>
</Properties>
</file>