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A9369" w14:textId="77777777" w:rsidR="00A27C0B" w:rsidRDefault="00A27C0B" w:rsidP="00A27C0B">
      <w:pPr>
        <w:pStyle w:val="affa"/>
        <w:rPr>
          <w:rFonts w:hint="eastAsia"/>
          <w:highlight w:val="white"/>
          <w:lang w:val="en"/>
        </w:rPr>
      </w:pPr>
      <w:r w:rsidRPr="00A27C0B">
        <w:rPr>
          <w:highlight w:val="white"/>
          <w:lang w:val="en"/>
        </w:rPr>
        <w:t>霸姬</w:t>
      </w:r>
      <w:proofErr w:type="gramStart"/>
      <w:r w:rsidRPr="00A27C0B">
        <w:rPr>
          <w:highlight w:val="white"/>
          <w:lang w:val="en"/>
        </w:rPr>
        <w:t>簋</w:t>
      </w:r>
      <w:proofErr w:type="gramEnd"/>
      <w:r w:rsidRPr="00A27C0B">
        <w:rPr>
          <w:highlight w:val="white"/>
          <w:lang w:val="en"/>
        </w:rPr>
        <w:t>銘文所記的</w:t>
      </w:r>
      <w:proofErr w:type="gramStart"/>
      <w:r w:rsidRPr="00A27C0B">
        <w:rPr>
          <w:highlight w:val="white"/>
          <w:lang w:val="en"/>
        </w:rPr>
        <w:t>霸姬和伸氏</w:t>
      </w:r>
      <w:proofErr w:type="gramEnd"/>
      <w:r w:rsidRPr="00A27C0B">
        <w:rPr>
          <w:highlight w:val="white"/>
          <w:lang w:val="en"/>
        </w:rPr>
        <w:t>的立君之爭及相關的問題</w:t>
      </w:r>
    </w:p>
    <w:p w14:paraId="18087F3F" w14:textId="77777777" w:rsidR="00A27C0B" w:rsidRPr="00A27C0B" w:rsidRDefault="00A27C0B" w:rsidP="00A27C0B">
      <w:pPr>
        <w:pStyle w:val="affa"/>
        <w:rPr>
          <w:rFonts w:hint="eastAsia"/>
          <w:highlight w:val="white"/>
          <w:lang w:val="en"/>
        </w:rPr>
      </w:pPr>
    </w:p>
    <w:p w14:paraId="4BA2DCC4" w14:textId="6B26D19A" w:rsidR="00A27C0B" w:rsidRPr="00A27C0B" w:rsidRDefault="00A27C0B" w:rsidP="00A27C0B">
      <w:pPr>
        <w:pStyle w:val="affb"/>
        <w:rPr>
          <w:rFonts w:hint="eastAsia"/>
          <w:highlight w:val="white"/>
          <w:lang w:val="en"/>
        </w:rPr>
      </w:pPr>
      <w:r w:rsidRPr="00A27C0B">
        <w:rPr>
          <w:highlight w:val="white"/>
          <w:lang w:val="en"/>
        </w:rPr>
        <w:t>（首發）</w:t>
      </w:r>
    </w:p>
    <w:p w14:paraId="41FC2006" w14:textId="77777777" w:rsidR="00A27C0B" w:rsidRPr="00A27C0B" w:rsidRDefault="00A27C0B" w:rsidP="00A27C0B">
      <w:pPr>
        <w:pStyle w:val="affb"/>
        <w:rPr>
          <w:rFonts w:hint="eastAsia"/>
          <w:highlight w:val="white"/>
          <w:lang w:val="en"/>
        </w:rPr>
      </w:pPr>
      <w:r w:rsidRPr="00A27C0B">
        <w:rPr>
          <w:highlight w:val="white"/>
          <w:lang w:val="en"/>
        </w:rPr>
        <w:t>張持平</w:t>
      </w:r>
    </w:p>
    <w:p w14:paraId="00655156" w14:textId="77777777" w:rsidR="00A27C0B" w:rsidRPr="00A27C0B" w:rsidRDefault="00A27C0B" w:rsidP="00A27C0B">
      <w:pPr>
        <w:pStyle w:val="aff9"/>
        <w:ind w:firstLine="560"/>
        <w:rPr>
          <w:rFonts w:hint="eastAsia"/>
          <w:szCs w:val="24"/>
          <w:highlight w:val="white"/>
          <w:lang w:val="en"/>
        </w:rPr>
      </w:pPr>
    </w:p>
    <w:p w14:paraId="49EE0AD6" w14:textId="6CA66372" w:rsidR="00A27C0B" w:rsidRPr="00A27C0B" w:rsidRDefault="00A27C0B" w:rsidP="00A27C0B">
      <w:pPr>
        <w:pStyle w:val="aff9"/>
        <w:ind w:firstLine="482"/>
        <w:rPr>
          <w:rFonts w:hint="eastAsia"/>
          <w:color w:val="191919"/>
          <w:sz w:val="24"/>
          <w:highlight w:val="white"/>
          <w:lang w:val="en"/>
        </w:rPr>
      </w:pPr>
      <w:r w:rsidRPr="00A27C0B">
        <w:rPr>
          <w:rFonts w:hint="eastAsia"/>
          <w:b/>
          <w:bCs/>
          <w:color w:val="191919"/>
          <w:sz w:val="24"/>
          <w:highlight w:val="white"/>
          <w:lang w:val="en"/>
        </w:rPr>
        <w:t>摘要：</w:t>
      </w:r>
      <w:r w:rsidRPr="00A27C0B">
        <w:rPr>
          <w:color w:val="191919"/>
          <w:sz w:val="24"/>
          <w:highlight w:val="white"/>
          <w:lang w:val="en"/>
        </w:rPr>
        <w:t>霸姬</w:t>
      </w:r>
      <w:proofErr w:type="gramStart"/>
      <w:r w:rsidRPr="00A27C0B">
        <w:rPr>
          <w:color w:val="191919"/>
          <w:sz w:val="24"/>
          <w:highlight w:val="white"/>
          <w:lang w:val="en"/>
        </w:rPr>
        <w:t>簋</w:t>
      </w:r>
      <w:proofErr w:type="gramEnd"/>
      <w:r w:rsidRPr="00A27C0B">
        <w:rPr>
          <w:color w:val="191919"/>
          <w:sz w:val="24"/>
          <w:highlight w:val="white"/>
          <w:lang w:val="en"/>
        </w:rPr>
        <w:t>銘文記載</w:t>
      </w:r>
      <w:proofErr w:type="gramStart"/>
      <w:r w:rsidRPr="00A27C0B">
        <w:rPr>
          <w:color w:val="191919"/>
          <w:sz w:val="24"/>
          <w:highlight w:val="white"/>
          <w:lang w:val="en"/>
        </w:rPr>
        <w:t>了霸姬立其子</w:t>
      </w:r>
      <w:r w:rsidRPr="00A27C0B">
        <w:rPr>
          <w:rFonts w:hint="eastAsia"/>
          <w:color w:val="191919"/>
          <w:sz w:val="24"/>
          <w:highlight w:val="white"/>
          <w:lang w:val="en"/>
        </w:rPr>
        <w:t>曶</w:t>
      </w:r>
      <w:proofErr w:type="gramEnd"/>
      <w:r w:rsidR="00EE2F3E">
        <w:rPr>
          <w:rFonts w:hint="eastAsia"/>
          <w:color w:val="191919"/>
          <w:sz w:val="24"/>
          <w:highlight w:val="white"/>
          <w:lang w:val="en"/>
        </w:rPr>
        <w:t>爲</w:t>
      </w:r>
      <w:r w:rsidRPr="00A27C0B">
        <w:rPr>
          <w:rFonts w:hint="eastAsia"/>
          <w:color w:val="191919"/>
          <w:sz w:val="24"/>
          <w:highlight w:val="white"/>
          <w:lang w:val="en"/>
        </w:rPr>
        <w:t>霸</w:t>
      </w:r>
      <w:proofErr w:type="gramStart"/>
      <w:r w:rsidRPr="00A27C0B">
        <w:rPr>
          <w:rFonts w:hint="eastAsia"/>
          <w:color w:val="191919"/>
          <w:sz w:val="24"/>
          <w:highlight w:val="white"/>
          <w:lang w:val="en"/>
        </w:rPr>
        <w:t>國</w:t>
      </w:r>
      <w:proofErr w:type="gramEnd"/>
      <w:r w:rsidRPr="00A27C0B">
        <w:rPr>
          <w:rFonts w:hint="eastAsia"/>
          <w:color w:val="191919"/>
          <w:sz w:val="24"/>
          <w:highlight w:val="white"/>
          <w:lang w:val="en"/>
        </w:rPr>
        <w:t>之君。本文</w:t>
      </w:r>
      <w:proofErr w:type="gramStart"/>
      <w:r w:rsidRPr="00A27C0B">
        <w:rPr>
          <w:rFonts w:hint="eastAsia"/>
          <w:color w:val="191919"/>
          <w:sz w:val="24"/>
          <w:highlight w:val="white"/>
          <w:lang w:val="en"/>
        </w:rPr>
        <w:t>以霸姬立曶</w:t>
      </w:r>
      <w:proofErr w:type="gramEnd"/>
      <w:r w:rsidR="00EE2F3E">
        <w:rPr>
          <w:rFonts w:hint="eastAsia"/>
          <w:color w:val="191919"/>
          <w:sz w:val="24"/>
          <w:highlight w:val="white"/>
          <w:lang w:val="en"/>
        </w:rPr>
        <w:t>爲</w:t>
      </w:r>
      <w:r w:rsidRPr="00A27C0B">
        <w:rPr>
          <w:rFonts w:hint="eastAsia"/>
          <w:color w:val="191919"/>
          <w:sz w:val="24"/>
          <w:highlight w:val="white"/>
          <w:lang w:val="en"/>
        </w:rPr>
        <w:t>君的主題，</w:t>
      </w:r>
      <w:proofErr w:type="gramStart"/>
      <w:r w:rsidRPr="00A27C0B">
        <w:rPr>
          <w:rFonts w:hint="eastAsia"/>
          <w:color w:val="191919"/>
          <w:sz w:val="24"/>
          <w:highlight w:val="white"/>
          <w:lang w:val="en"/>
        </w:rPr>
        <w:t>對</w:t>
      </w:r>
      <w:proofErr w:type="gramEnd"/>
      <w:r w:rsidRPr="00A27C0B">
        <w:rPr>
          <w:rFonts w:hint="eastAsia"/>
          <w:color w:val="191919"/>
          <w:sz w:val="24"/>
          <w:highlight w:val="white"/>
          <w:lang w:val="en"/>
        </w:rPr>
        <w:t>銘文所涉及的</w:t>
      </w:r>
      <w:r w:rsidRPr="00A27C0B">
        <w:rPr>
          <w:color w:val="191919"/>
          <w:sz w:val="24"/>
          <w:highlight w:val="white"/>
          <w:lang w:val="en"/>
        </w:rPr>
        <w:t>“霸姬立朕子”和“伸氏立朕</w:t>
      </w:r>
      <w:proofErr w:type="gramStart"/>
      <w:r w:rsidRPr="00A27C0B">
        <w:rPr>
          <w:color w:val="191919"/>
          <w:sz w:val="24"/>
          <w:highlight w:val="white"/>
          <w:lang w:val="en"/>
        </w:rPr>
        <w:t>甥</w:t>
      </w:r>
      <w:proofErr w:type="gramEnd"/>
      <w:r w:rsidRPr="00A27C0B">
        <w:rPr>
          <w:color w:val="191919"/>
          <w:sz w:val="24"/>
          <w:highlight w:val="white"/>
          <w:lang w:val="en"/>
        </w:rPr>
        <w:t>”的立君之爭，展開了討論。筆者</w:t>
      </w:r>
      <w:proofErr w:type="gramStart"/>
      <w:r w:rsidRPr="00A27C0B">
        <w:rPr>
          <w:color w:val="191919"/>
          <w:sz w:val="24"/>
          <w:highlight w:val="white"/>
          <w:lang w:val="en"/>
        </w:rPr>
        <w:t>對霸姬和伸氏</w:t>
      </w:r>
      <w:proofErr w:type="gramEnd"/>
      <w:r w:rsidRPr="00A27C0B">
        <w:rPr>
          <w:color w:val="191919"/>
          <w:sz w:val="24"/>
          <w:highlight w:val="white"/>
          <w:lang w:val="en"/>
        </w:rPr>
        <w:t>之間的關係提出了自己的見解，霸姬</w:t>
      </w:r>
      <w:proofErr w:type="gramStart"/>
      <w:r w:rsidRPr="00A27C0B">
        <w:rPr>
          <w:color w:val="191919"/>
          <w:sz w:val="24"/>
          <w:highlight w:val="white"/>
          <w:lang w:val="en"/>
        </w:rPr>
        <w:t>姬</w:t>
      </w:r>
      <w:proofErr w:type="gramEnd"/>
      <w:r w:rsidRPr="00A27C0B">
        <w:rPr>
          <w:color w:val="191919"/>
          <w:sz w:val="24"/>
          <w:highlight w:val="white"/>
          <w:lang w:val="en"/>
        </w:rPr>
        <w:t>姓，或</w:t>
      </w:r>
      <w:proofErr w:type="gramStart"/>
      <w:r w:rsidRPr="00A27C0B">
        <w:rPr>
          <w:color w:val="191919"/>
          <w:sz w:val="24"/>
          <w:highlight w:val="white"/>
          <w:lang w:val="en"/>
        </w:rPr>
        <w:t>來</w:t>
      </w:r>
      <w:proofErr w:type="gramEnd"/>
      <w:r w:rsidRPr="00A27C0B">
        <w:rPr>
          <w:color w:val="191919"/>
          <w:sz w:val="24"/>
          <w:highlight w:val="white"/>
          <w:lang w:val="en"/>
        </w:rPr>
        <w:t>自晉</w:t>
      </w:r>
      <w:proofErr w:type="gramStart"/>
      <w:r w:rsidRPr="00A27C0B">
        <w:rPr>
          <w:color w:val="191919"/>
          <w:sz w:val="24"/>
          <w:highlight w:val="white"/>
          <w:lang w:val="en"/>
        </w:rPr>
        <w:t>國</w:t>
      </w:r>
      <w:proofErr w:type="gramEnd"/>
      <w:r w:rsidRPr="00A27C0B">
        <w:rPr>
          <w:color w:val="191919"/>
          <w:sz w:val="24"/>
          <w:highlight w:val="white"/>
          <w:lang w:val="en"/>
        </w:rPr>
        <w:t>，</w:t>
      </w:r>
      <w:proofErr w:type="gramStart"/>
      <w:r w:rsidRPr="00A27C0B">
        <w:rPr>
          <w:color w:val="191919"/>
          <w:sz w:val="24"/>
          <w:highlight w:val="white"/>
          <w:lang w:val="en"/>
        </w:rPr>
        <w:t>伸氏及其甥</w:t>
      </w:r>
      <w:proofErr w:type="gramEnd"/>
      <w:r w:rsidRPr="00A27C0B">
        <w:rPr>
          <w:color w:val="191919"/>
          <w:sz w:val="24"/>
          <w:highlight w:val="white"/>
          <w:lang w:val="en"/>
        </w:rPr>
        <w:t>雖然是晉人，卻不能因</w:t>
      </w:r>
      <w:r w:rsidR="00EE2F3E">
        <w:rPr>
          <w:rFonts w:hint="eastAsia"/>
          <w:color w:val="191919"/>
          <w:sz w:val="24"/>
          <w:highlight w:val="white"/>
          <w:lang w:val="en"/>
        </w:rPr>
        <w:t>爲</w:t>
      </w:r>
      <w:r w:rsidRPr="00A27C0B">
        <w:rPr>
          <w:rFonts w:hint="eastAsia"/>
          <w:color w:val="191919"/>
          <w:sz w:val="24"/>
          <w:highlight w:val="white"/>
          <w:lang w:val="en"/>
        </w:rPr>
        <w:t>晉人出身而誤解他們也是姬姓，筆者認</w:t>
      </w:r>
      <w:proofErr w:type="gramStart"/>
      <w:r w:rsidR="00EE2F3E">
        <w:rPr>
          <w:rFonts w:hint="eastAsia"/>
          <w:color w:val="191919"/>
          <w:sz w:val="24"/>
          <w:highlight w:val="white"/>
          <w:lang w:val="en"/>
        </w:rPr>
        <w:t>爲</w:t>
      </w:r>
      <w:r w:rsidRPr="00A27C0B">
        <w:rPr>
          <w:rFonts w:hint="eastAsia"/>
          <w:color w:val="191919"/>
          <w:sz w:val="24"/>
          <w:highlight w:val="white"/>
          <w:lang w:val="en"/>
        </w:rPr>
        <w:t>伸氏可能</w:t>
      </w:r>
      <w:proofErr w:type="gramEnd"/>
      <w:r w:rsidRPr="00A27C0B">
        <w:rPr>
          <w:rFonts w:hint="eastAsia"/>
          <w:color w:val="191919"/>
          <w:sz w:val="24"/>
          <w:highlight w:val="white"/>
          <w:lang w:val="en"/>
        </w:rPr>
        <w:t>是申姓，申姓有女可能成</w:t>
      </w:r>
      <w:r w:rsidR="00EE2F3E">
        <w:rPr>
          <w:rFonts w:hint="eastAsia"/>
          <w:color w:val="191919"/>
          <w:sz w:val="24"/>
          <w:highlight w:val="white"/>
          <w:lang w:val="en"/>
        </w:rPr>
        <w:t>爲</w:t>
      </w:r>
      <w:proofErr w:type="gramStart"/>
      <w:r w:rsidRPr="00A27C0B">
        <w:rPr>
          <w:rFonts w:hint="eastAsia"/>
          <w:color w:val="191919"/>
          <w:sz w:val="24"/>
          <w:highlight w:val="white"/>
          <w:lang w:val="en"/>
        </w:rPr>
        <w:t>霸伯的庶妻後</w:t>
      </w:r>
      <w:proofErr w:type="gramEnd"/>
      <w:r w:rsidRPr="00A27C0B">
        <w:rPr>
          <w:rFonts w:hint="eastAsia"/>
          <w:color w:val="191919"/>
          <w:sz w:val="24"/>
          <w:highlight w:val="white"/>
          <w:lang w:val="en"/>
        </w:rPr>
        <w:t>也</w:t>
      </w:r>
      <w:proofErr w:type="gramStart"/>
      <w:r w:rsidRPr="00A27C0B">
        <w:rPr>
          <w:rFonts w:hint="eastAsia"/>
          <w:color w:val="191919"/>
          <w:sz w:val="24"/>
          <w:highlight w:val="white"/>
          <w:lang w:val="en"/>
        </w:rPr>
        <w:t>有了霸伯庶子</w:t>
      </w:r>
      <w:proofErr w:type="gramEnd"/>
      <w:r w:rsidRPr="00A27C0B">
        <w:rPr>
          <w:rFonts w:hint="eastAsia"/>
          <w:color w:val="191919"/>
          <w:sz w:val="24"/>
          <w:highlight w:val="white"/>
          <w:lang w:val="en"/>
        </w:rPr>
        <w:t>，此庶子之</w:t>
      </w:r>
      <w:proofErr w:type="gramStart"/>
      <w:r w:rsidRPr="00A27C0B">
        <w:rPr>
          <w:rFonts w:hint="eastAsia"/>
          <w:color w:val="191919"/>
          <w:sz w:val="24"/>
          <w:highlight w:val="white"/>
          <w:lang w:val="en"/>
        </w:rPr>
        <w:t>舅伸氏在霸伯身後</w:t>
      </w:r>
      <w:proofErr w:type="gramEnd"/>
      <w:r w:rsidRPr="00A27C0B">
        <w:rPr>
          <w:rFonts w:hint="eastAsia"/>
          <w:color w:val="191919"/>
          <w:sz w:val="24"/>
          <w:highlight w:val="white"/>
          <w:lang w:val="en"/>
        </w:rPr>
        <w:t>也欲立其</w:t>
      </w:r>
      <w:proofErr w:type="gramStart"/>
      <w:r w:rsidRPr="00A27C0B">
        <w:rPr>
          <w:rFonts w:hint="eastAsia"/>
          <w:color w:val="191919"/>
          <w:sz w:val="24"/>
          <w:highlight w:val="white"/>
          <w:lang w:val="en"/>
        </w:rPr>
        <w:t>甥</w:t>
      </w:r>
      <w:proofErr w:type="gramEnd"/>
      <w:r w:rsidR="00EE2F3E">
        <w:rPr>
          <w:rFonts w:hint="eastAsia"/>
          <w:color w:val="191919"/>
          <w:sz w:val="24"/>
          <w:highlight w:val="white"/>
          <w:lang w:val="en"/>
        </w:rPr>
        <w:t>爲</w:t>
      </w:r>
      <w:r w:rsidRPr="00A27C0B">
        <w:rPr>
          <w:rFonts w:hint="eastAsia"/>
          <w:color w:val="191919"/>
          <w:sz w:val="24"/>
          <w:highlight w:val="white"/>
          <w:lang w:val="en"/>
        </w:rPr>
        <w:t>霸</w:t>
      </w:r>
      <w:proofErr w:type="gramStart"/>
      <w:r w:rsidRPr="00A27C0B">
        <w:rPr>
          <w:rFonts w:hint="eastAsia"/>
          <w:color w:val="191919"/>
          <w:sz w:val="24"/>
          <w:highlight w:val="white"/>
          <w:lang w:val="en"/>
        </w:rPr>
        <w:t>國</w:t>
      </w:r>
      <w:proofErr w:type="gramEnd"/>
      <w:r w:rsidRPr="00A27C0B">
        <w:rPr>
          <w:rFonts w:hint="eastAsia"/>
          <w:color w:val="191919"/>
          <w:sz w:val="24"/>
          <w:highlight w:val="white"/>
          <w:lang w:val="en"/>
        </w:rPr>
        <w:t>之君，遂形成</w:t>
      </w:r>
      <w:proofErr w:type="gramStart"/>
      <w:r w:rsidRPr="00A27C0B">
        <w:rPr>
          <w:rFonts w:hint="eastAsia"/>
          <w:color w:val="191919"/>
          <w:sz w:val="24"/>
          <w:highlight w:val="white"/>
          <w:lang w:val="en"/>
        </w:rPr>
        <w:t>了霸姬</w:t>
      </w:r>
      <w:proofErr w:type="gramEnd"/>
      <w:r w:rsidRPr="00A27C0B">
        <w:rPr>
          <w:rFonts w:hint="eastAsia"/>
          <w:color w:val="191919"/>
          <w:sz w:val="24"/>
          <w:highlight w:val="white"/>
          <w:lang w:val="en"/>
        </w:rPr>
        <w:t>立子和</w:t>
      </w:r>
      <w:proofErr w:type="gramStart"/>
      <w:r w:rsidRPr="00A27C0B">
        <w:rPr>
          <w:rFonts w:hint="eastAsia"/>
          <w:color w:val="191919"/>
          <w:sz w:val="24"/>
          <w:highlight w:val="white"/>
          <w:lang w:val="en"/>
        </w:rPr>
        <w:t>伸氏立甥</w:t>
      </w:r>
      <w:proofErr w:type="gramEnd"/>
      <w:r w:rsidRPr="00A27C0B">
        <w:rPr>
          <w:rFonts w:hint="eastAsia"/>
          <w:color w:val="191919"/>
          <w:sz w:val="24"/>
          <w:highlight w:val="white"/>
          <w:lang w:val="en"/>
        </w:rPr>
        <w:t>的立君之爭。</w:t>
      </w:r>
      <w:proofErr w:type="gramStart"/>
      <w:r w:rsidRPr="00A27C0B">
        <w:rPr>
          <w:rFonts w:hint="eastAsia"/>
          <w:color w:val="191919"/>
          <w:sz w:val="24"/>
          <w:highlight w:val="white"/>
          <w:lang w:val="en"/>
        </w:rPr>
        <w:t>霸姬最後</w:t>
      </w:r>
      <w:proofErr w:type="gramEnd"/>
      <w:r w:rsidRPr="00A27C0B">
        <w:rPr>
          <w:rFonts w:hint="eastAsia"/>
          <w:color w:val="191919"/>
          <w:sz w:val="24"/>
          <w:highlight w:val="white"/>
          <w:lang w:val="en"/>
        </w:rPr>
        <w:t>成功立</w:t>
      </w:r>
      <w:proofErr w:type="gramStart"/>
      <w:r w:rsidRPr="00A27C0B">
        <w:rPr>
          <w:rFonts w:hint="eastAsia"/>
          <w:color w:val="191919"/>
          <w:sz w:val="24"/>
          <w:highlight w:val="white"/>
          <w:lang w:val="en"/>
        </w:rPr>
        <w:t>曶</w:t>
      </w:r>
      <w:proofErr w:type="gramEnd"/>
      <w:r w:rsidR="00EE2F3E">
        <w:rPr>
          <w:rFonts w:hint="eastAsia"/>
          <w:color w:val="191919"/>
          <w:sz w:val="24"/>
          <w:highlight w:val="white"/>
          <w:lang w:val="en"/>
        </w:rPr>
        <w:t>爲</w:t>
      </w:r>
      <w:r w:rsidRPr="00A27C0B">
        <w:rPr>
          <w:rFonts w:hint="eastAsia"/>
          <w:color w:val="191919"/>
          <w:sz w:val="24"/>
          <w:highlight w:val="white"/>
          <w:lang w:val="en"/>
        </w:rPr>
        <w:t>霸</w:t>
      </w:r>
      <w:proofErr w:type="gramStart"/>
      <w:r w:rsidRPr="00A27C0B">
        <w:rPr>
          <w:rFonts w:hint="eastAsia"/>
          <w:color w:val="191919"/>
          <w:sz w:val="24"/>
          <w:highlight w:val="white"/>
          <w:lang w:val="en"/>
        </w:rPr>
        <w:t>國</w:t>
      </w:r>
      <w:proofErr w:type="gramEnd"/>
      <w:r w:rsidRPr="00A27C0B">
        <w:rPr>
          <w:rFonts w:hint="eastAsia"/>
          <w:color w:val="191919"/>
          <w:sz w:val="24"/>
          <w:highlight w:val="white"/>
          <w:lang w:val="en"/>
        </w:rPr>
        <w:t>新君主要是依</w:t>
      </w:r>
      <w:proofErr w:type="gramStart"/>
      <w:r w:rsidRPr="00A27C0B">
        <w:rPr>
          <w:rFonts w:hint="eastAsia"/>
          <w:color w:val="191919"/>
          <w:sz w:val="24"/>
          <w:highlight w:val="white"/>
          <w:lang w:val="en"/>
        </w:rPr>
        <w:t>據</w:t>
      </w:r>
      <w:proofErr w:type="gramEnd"/>
      <w:r w:rsidRPr="00A27C0B">
        <w:rPr>
          <w:rFonts w:hint="eastAsia"/>
          <w:color w:val="191919"/>
          <w:sz w:val="24"/>
          <w:highlight w:val="white"/>
          <w:lang w:val="en"/>
        </w:rPr>
        <w:t>她的王姓（姬）和</w:t>
      </w:r>
      <w:proofErr w:type="gramStart"/>
      <w:r w:rsidRPr="00A27C0B">
        <w:rPr>
          <w:rFonts w:hint="eastAsia"/>
          <w:color w:val="191919"/>
          <w:sz w:val="24"/>
          <w:highlight w:val="white"/>
          <w:lang w:val="en"/>
        </w:rPr>
        <w:t>霸伯</w:t>
      </w:r>
      <w:proofErr w:type="gramEnd"/>
      <w:r w:rsidRPr="00A27C0B">
        <w:rPr>
          <w:rFonts w:hint="eastAsia"/>
          <w:color w:val="191919"/>
          <w:sz w:val="24"/>
          <w:highlight w:val="white"/>
          <w:lang w:val="en"/>
        </w:rPr>
        <w:t>的</w:t>
      </w:r>
      <w:proofErr w:type="gramStart"/>
      <w:r w:rsidRPr="00A27C0B">
        <w:rPr>
          <w:rFonts w:hint="eastAsia"/>
          <w:color w:val="191919"/>
          <w:sz w:val="24"/>
          <w:highlight w:val="white"/>
          <w:lang w:val="en"/>
        </w:rPr>
        <w:t>嫡</w:t>
      </w:r>
      <w:proofErr w:type="gramEnd"/>
      <w:r w:rsidRPr="00A27C0B">
        <w:rPr>
          <w:rFonts w:hint="eastAsia"/>
          <w:color w:val="191919"/>
          <w:sz w:val="24"/>
          <w:highlight w:val="white"/>
          <w:lang w:val="en"/>
        </w:rPr>
        <w:t>妻地位。</w:t>
      </w:r>
    </w:p>
    <w:p w14:paraId="4C228F3B" w14:textId="77777777" w:rsidR="00A27C0B" w:rsidRPr="00A27C0B" w:rsidRDefault="00A27C0B" w:rsidP="00A27C0B">
      <w:pPr>
        <w:pStyle w:val="aff9"/>
        <w:ind w:firstLine="560"/>
        <w:rPr>
          <w:rFonts w:hint="eastAsia"/>
          <w:color w:val="191919"/>
          <w:szCs w:val="24"/>
          <w:highlight w:val="white"/>
          <w:lang w:val="en"/>
        </w:rPr>
      </w:pPr>
      <w:r w:rsidRPr="00A27C0B">
        <w:rPr>
          <w:color w:val="191919"/>
          <w:szCs w:val="24"/>
          <w:highlight w:val="white"/>
          <w:lang w:val="en"/>
        </w:rPr>
        <w:tab/>
      </w:r>
    </w:p>
    <w:p w14:paraId="64DDAA57" w14:textId="563CBECC" w:rsidR="004D2F44" w:rsidRPr="00A27C0B" w:rsidRDefault="00A27C0B" w:rsidP="00A27C0B">
      <w:pPr>
        <w:pStyle w:val="aff9"/>
        <w:ind w:firstLine="560"/>
        <w:rPr>
          <w:rFonts w:hint="eastAsia"/>
          <w:color w:val="191919"/>
          <w:szCs w:val="24"/>
          <w:highlight w:val="white"/>
          <w:lang w:val="en"/>
        </w:rPr>
      </w:pPr>
      <w:r w:rsidRPr="00A27C0B">
        <w:rPr>
          <w:color w:val="191919"/>
          <w:szCs w:val="24"/>
          <w:highlight w:val="white"/>
          <w:lang w:val="en"/>
        </w:rPr>
        <w:t>2009-2011年山西省考古研究所等組織聯合考古隊</w:t>
      </w:r>
      <w:proofErr w:type="gramStart"/>
      <w:r w:rsidRPr="00A27C0B">
        <w:rPr>
          <w:color w:val="191919"/>
          <w:szCs w:val="24"/>
          <w:highlight w:val="white"/>
          <w:lang w:val="en"/>
        </w:rPr>
        <w:t>發掘大河口</w:t>
      </w:r>
      <w:proofErr w:type="gramEnd"/>
      <w:r w:rsidRPr="00A27C0B">
        <w:rPr>
          <w:color w:val="191919"/>
          <w:szCs w:val="24"/>
          <w:highlight w:val="white"/>
          <w:lang w:val="en"/>
        </w:rPr>
        <w:t>墓地西南部2002號墓（以下簡稱M2002），M2002出土的铜器之一是霸姬</w:t>
      </w:r>
      <w:proofErr w:type="gramStart"/>
      <w:r w:rsidRPr="00A27C0B">
        <w:rPr>
          <w:color w:val="191919"/>
          <w:szCs w:val="24"/>
          <w:highlight w:val="white"/>
          <w:lang w:val="en"/>
        </w:rPr>
        <w:t>簋</w:t>
      </w:r>
      <w:proofErr w:type="gramEnd"/>
      <w:r w:rsidRPr="00A27C0B">
        <w:rPr>
          <w:color w:val="191919"/>
          <w:szCs w:val="24"/>
          <w:highlight w:val="white"/>
          <w:lang w:val="en"/>
        </w:rPr>
        <w:t>，因</w:t>
      </w:r>
      <w:r w:rsidR="00EE2F3E">
        <w:rPr>
          <w:color w:val="191919"/>
          <w:szCs w:val="24"/>
          <w:highlight w:val="white"/>
          <w:lang w:val="en"/>
        </w:rPr>
        <w:t>爲</w:t>
      </w:r>
      <w:r w:rsidRPr="00A27C0B">
        <w:rPr>
          <w:color w:val="191919"/>
          <w:szCs w:val="24"/>
          <w:highlight w:val="white"/>
          <w:lang w:val="en"/>
        </w:rPr>
        <w:t>該霸姬</w:t>
      </w:r>
      <w:proofErr w:type="gramStart"/>
      <w:r w:rsidRPr="00A27C0B">
        <w:rPr>
          <w:color w:val="191919"/>
          <w:szCs w:val="24"/>
          <w:highlight w:val="white"/>
          <w:lang w:val="en"/>
        </w:rPr>
        <w:t>簋</w:t>
      </w:r>
      <w:proofErr w:type="gramEnd"/>
      <w:r w:rsidRPr="00A27C0B">
        <w:rPr>
          <w:color w:val="191919"/>
          <w:szCs w:val="24"/>
          <w:highlight w:val="white"/>
          <w:lang w:val="en"/>
        </w:rPr>
        <w:t>的銘</w:t>
      </w:r>
      <w:proofErr w:type="gramStart"/>
      <w:r w:rsidRPr="00A27C0B">
        <w:rPr>
          <w:color w:val="191919"/>
          <w:szCs w:val="24"/>
          <w:highlight w:val="white"/>
          <w:lang w:val="en"/>
        </w:rPr>
        <w:t>文涉及到了霸伯</w:t>
      </w:r>
      <w:proofErr w:type="gramEnd"/>
      <w:r w:rsidRPr="00A27C0B">
        <w:rPr>
          <w:color w:val="191919"/>
          <w:szCs w:val="24"/>
          <w:highlight w:val="white"/>
          <w:lang w:val="en"/>
        </w:rPr>
        <w:t>之子立君的問題，引起了學界的關注。先</w:t>
      </w:r>
      <w:proofErr w:type="gramStart"/>
      <w:r w:rsidRPr="00A27C0B">
        <w:rPr>
          <w:color w:val="191919"/>
          <w:szCs w:val="24"/>
          <w:highlight w:val="white"/>
          <w:lang w:val="en"/>
        </w:rPr>
        <w:t>後</w:t>
      </w:r>
      <w:proofErr w:type="gramEnd"/>
      <w:r w:rsidRPr="00A27C0B">
        <w:rPr>
          <w:color w:val="191919"/>
          <w:szCs w:val="24"/>
          <w:highlight w:val="white"/>
          <w:lang w:val="en"/>
        </w:rPr>
        <w:t>有</w:t>
      </w:r>
      <w:proofErr w:type="gramStart"/>
      <w:r w:rsidRPr="00A27C0B">
        <w:rPr>
          <w:color w:val="191919"/>
          <w:szCs w:val="24"/>
          <w:highlight w:val="white"/>
          <w:lang w:val="en"/>
        </w:rPr>
        <w:t>嚴</w:t>
      </w:r>
      <w:proofErr w:type="gramEnd"/>
      <w:r w:rsidRPr="00A27C0B">
        <w:rPr>
          <w:color w:val="191919"/>
          <w:szCs w:val="24"/>
          <w:highlight w:val="white"/>
          <w:lang w:val="en"/>
        </w:rPr>
        <w:t>志</w:t>
      </w:r>
      <w:proofErr w:type="gramStart"/>
      <w:r w:rsidRPr="00A27C0B">
        <w:rPr>
          <w:color w:val="191919"/>
          <w:szCs w:val="24"/>
          <w:highlight w:val="white"/>
          <w:lang w:val="en"/>
        </w:rPr>
        <w:t>斌</w:t>
      </w:r>
      <w:proofErr w:type="gramEnd"/>
      <w:r w:rsidRPr="00A27C0B">
        <w:rPr>
          <w:color w:val="191919"/>
          <w:szCs w:val="24"/>
          <w:highlight w:val="white"/>
          <w:lang w:val="en"/>
        </w:rPr>
        <w:t>、謝</w:t>
      </w:r>
      <w:proofErr w:type="gramStart"/>
      <w:r w:rsidRPr="00A27C0B">
        <w:rPr>
          <w:color w:val="191919"/>
          <w:szCs w:val="24"/>
          <w:highlight w:val="white"/>
          <w:lang w:val="en"/>
        </w:rPr>
        <w:t>堯</w:t>
      </w:r>
      <w:proofErr w:type="gramEnd"/>
      <w:r w:rsidRPr="00A27C0B">
        <w:rPr>
          <w:color w:val="191919"/>
          <w:szCs w:val="24"/>
          <w:highlight w:val="white"/>
          <w:lang w:val="en"/>
        </w:rPr>
        <w:t>亭</w:t>
      </w:r>
      <w:r w:rsidR="004D2F44" w:rsidRPr="00A27C0B">
        <w:rPr>
          <w:color w:val="191919"/>
          <w:szCs w:val="24"/>
          <w:highlight w:val="white"/>
          <w:vertAlign w:val="superscript"/>
          <w:lang w:val="en"/>
        </w:rPr>
        <w:endnoteReference w:id="1"/>
      </w:r>
      <w:r w:rsidR="004D2F44" w:rsidRPr="00A27C0B">
        <w:rPr>
          <w:color w:val="191919"/>
          <w:szCs w:val="24"/>
          <w:highlight w:val="white"/>
          <w:lang w:val="en"/>
        </w:rPr>
        <w:t xml:space="preserve">、 </w:t>
      </w:r>
      <w:proofErr w:type="gramStart"/>
      <w:r w:rsidR="004D2F44" w:rsidRPr="00A27C0B">
        <w:rPr>
          <w:color w:val="191919"/>
          <w:szCs w:val="24"/>
          <w:highlight w:val="white"/>
          <w:lang w:val="en"/>
        </w:rPr>
        <w:t>楊</w:t>
      </w:r>
      <w:proofErr w:type="gramEnd"/>
      <w:r w:rsidR="004D2F44" w:rsidRPr="00A27C0B">
        <w:rPr>
          <w:color w:val="191919"/>
          <w:szCs w:val="24"/>
          <w:highlight w:val="white"/>
          <w:lang w:val="en"/>
        </w:rPr>
        <w:t>勇</w:t>
      </w:r>
      <w:proofErr w:type="gramStart"/>
      <w:r w:rsidR="004D2F44" w:rsidRPr="00A27C0B">
        <w:rPr>
          <w:color w:val="191919"/>
          <w:szCs w:val="24"/>
          <w:highlight w:val="white"/>
          <w:lang w:val="en"/>
        </w:rPr>
        <w:t>偉</w:t>
      </w:r>
      <w:proofErr w:type="gramEnd"/>
      <w:r w:rsidR="004D2F44" w:rsidRPr="00A27C0B">
        <w:rPr>
          <w:color w:val="191919"/>
          <w:szCs w:val="24"/>
          <w:highlight w:val="white"/>
          <w:vertAlign w:val="superscript"/>
          <w:lang w:val="en"/>
        </w:rPr>
        <w:endnoteReference w:id="2"/>
      </w:r>
      <w:r w:rsidR="004D2F44" w:rsidRPr="00A27C0B">
        <w:rPr>
          <w:color w:val="191919"/>
          <w:szCs w:val="24"/>
          <w:highlight w:val="white"/>
          <w:lang w:val="en"/>
        </w:rPr>
        <w:t>、馮時</w:t>
      </w:r>
      <w:r w:rsidR="004D2F44" w:rsidRPr="00A27C0B">
        <w:rPr>
          <w:color w:val="191919"/>
          <w:szCs w:val="24"/>
          <w:highlight w:val="white"/>
          <w:vertAlign w:val="superscript"/>
          <w:lang w:val="en"/>
        </w:rPr>
        <w:endnoteReference w:id="3"/>
      </w:r>
      <w:r w:rsidR="004D2F44" w:rsidRPr="00A27C0B">
        <w:rPr>
          <w:color w:val="191919"/>
          <w:szCs w:val="24"/>
          <w:highlight w:val="white"/>
          <w:lang w:val="en"/>
        </w:rPr>
        <w:t>和蔡哲茂</w:t>
      </w:r>
      <w:r w:rsidR="004D2F44" w:rsidRPr="00A27C0B">
        <w:rPr>
          <w:color w:val="191919"/>
          <w:szCs w:val="24"/>
          <w:highlight w:val="white"/>
          <w:vertAlign w:val="superscript"/>
          <w:lang w:val="en"/>
        </w:rPr>
        <w:endnoteReference w:id="4"/>
      </w:r>
      <w:r w:rsidR="004D2F44" w:rsidRPr="00A27C0B">
        <w:rPr>
          <w:color w:val="191919"/>
          <w:szCs w:val="24"/>
          <w:highlight w:val="white"/>
          <w:lang w:val="en"/>
        </w:rPr>
        <w:t>等先生發表論述。這些論述</w:t>
      </w:r>
      <w:proofErr w:type="gramStart"/>
      <w:r w:rsidR="004D2F44" w:rsidRPr="00A27C0B">
        <w:rPr>
          <w:color w:val="191919"/>
          <w:szCs w:val="24"/>
          <w:highlight w:val="white"/>
          <w:lang w:val="en"/>
        </w:rPr>
        <w:t>圍</w:t>
      </w:r>
      <w:proofErr w:type="gramEnd"/>
      <w:r w:rsidR="004D2F44" w:rsidRPr="00A27C0B">
        <w:rPr>
          <w:color w:val="191919"/>
          <w:szCs w:val="24"/>
          <w:highlight w:val="white"/>
          <w:lang w:val="en"/>
        </w:rPr>
        <w:t>繞</w:t>
      </w:r>
      <w:proofErr w:type="gramStart"/>
      <w:r w:rsidR="004D2F44" w:rsidRPr="00A27C0B">
        <w:rPr>
          <w:color w:val="191919"/>
          <w:szCs w:val="24"/>
          <w:highlight w:val="white"/>
          <w:lang w:val="en"/>
        </w:rPr>
        <w:t>著霸姬簋</w:t>
      </w:r>
      <w:proofErr w:type="gramEnd"/>
      <w:r w:rsidR="004D2F44" w:rsidRPr="00A27C0B">
        <w:rPr>
          <w:color w:val="191919"/>
          <w:szCs w:val="24"/>
          <w:highlight w:val="white"/>
          <w:lang w:val="en"/>
        </w:rPr>
        <w:t>提到的霸</w:t>
      </w:r>
      <w:proofErr w:type="gramStart"/>
      <w:r w:rsidR="004D2F44" w:rsidRPr="00A27C0B">
        <w:rPr>
          <w:color w:val="191919"/>
          <w:szCs w:val="24"/>
          <w:highlight w:val="white"/>
          <w:lang w:val="en"/>
        </w:rPr>
        <w:t>國霸伯之後</w:t>
      </w:r>
      <w:proofErr w:type="gramEnd"/>
      <w:r w:rsidR="004D2F44" w:rsidRPr="00A27C0B">
        <w:rPr>
          <w:color w:val="191919"/>
          <w:szCs w:val="24"/>
          <w:highlight w:val="white"/>
          <w:lang w:val="en"/>
        </w:rPr>
        <w:t>的立君的問</w:t>
      </w:r>
      <w:r w:rsidR="004D2F44" w:rsidRPr="00A27C0B">
        <w:rPr>
          <w:color w:val="191919"/>
          <w:szCs w:val="24"/>
          <w:highlight w:val="white"/>
          <w:lang w:val="en"/>
        </w:rPr>
        <w:lastRenderedPageBreak/>
        <w:t>題，展開了深入的討論，討論的焦點，也是討論的热點，是</w:t>
      </w:r>
      <w:proofErr w:type="gramStart"/>
      <w:r w:rsidR="004D2F44" w:rsidRPr="00A27C0B">
        <w:rPr>
          <w:color w:val="191919"/>
          <w:szCs w:val="24"/>
          <w:highlight w:val="white"/>
          <w:lang w:val="en"/>
        </w:rPr>
        <w:t>霸姬和伸氏</w:t>
      </w:r>
      <w:proofErr w:type="gramEnd"/>
      <w:r w:rsidR="004D2F44" w:rsidRPr="00A27C0B">
        <w:rPr>
          <w:color w:val="191919"/>
          <w:szCs w:val="24"/>
          <w:highlight w:val="white"/>
          <w:lang w:val="en"/>
        </w:rPr>
        <w:t>之間的立君之爭。大要地講，</w:t>
      </w:r>
      <w:proofErr w:type="gramStart"/>
      <w:r w:rsidR="004D2F44" w:rsidRPr="00A27C0B">
        <w:rPr>
          <w:color w:val="191919"/>
          <w:szCs w:val="24"/>
          <w:highlight w:val="white"/>
          <w:lang w:val="en"/>
        </w:rPr>
        <w:t>霸姬欲</w:t>
      </w:r>
      <w:proofErr w:type="gramEnd"/>
      <w:r w:rsidR="004D2F44" w:rsidRPr="00A27C0B">
        <w:rPr>
          <w:color w:val="191919"/>
          <w:szCs w:val="24"/>
          <w:highlight w:val="white"/>
          <w:lang w:val="en"/>
        </w:rPr>
        <w:t>立其子，而</w:t>
      </w:r>
      <w:proofErr w:type="gramStart"/>
      <w:r w:rsidR="004D2F44" w:rsidRPr="00A27C0B">
        <w:rPr>
          <w:color w:val="191919"/>
          <w:szCs w:val="24"/>
          <w:highlight w:val="white"/>
          <w:lang w:val="en"/>
        </w:rPr>
        <w:t>伸氏欲</w:t>
      </w:r>
      <w:proofErr w:type="gramEnd"/>
      <w:r w:rsidR="004D2F44" w:rsidRPr="00A27C0B">
        <w:rPr>
          <w:color w:val="191919"/>
          <w:szCs w:val="24"/>
          <w:highlight w:val="white"/>
          <w:lang w:val="en"/>
        </w:rPr>
        <w:t>立其</w:t>
      </w:r>
      <w:proofErr w:type="gramStart"/>
      <w:r w:rsidR="004D2F44" w:rsidRPr="00A27C0B">
        <w:rPr>
          <w:color w:val="191919"/>
          <w:szCs w:val="24"/>
          <w:highlight w:val="white"/>
          <w:lang w:val="en"/>
        </w:rPr>
        <w:t>甥</w:t>
      </w:r>
      <w:proofErr w:type="gramEnd"/>
      <w:r w:rsidR="004D2F44" w:rsidRPr="00A27C0B">
        <w:rPr>
          <w:color w:val="191919"/>
          <w:szCs w:val="24"/>
          <w:highlight w:val="white"/>
          <w:lang w:val="en"/>
        </w:rPr>
        <w:t>。因</w:t>
      </w:r>
      <w:r w:rsidR="004D2F44">
        <w:rPr>
          <w:color w:val="191919"/>
          <w:szCs w:val="24"/>
          <w:highlight w:val="white"/>
          <w:lang w:val="en"/>
        </w:rPr>
        <w:t>爲</w:t>
      </w:r>
      <w:r w:rsidR="004D2F44" w:rsidRPr="00A27C0B">
        <w:rPr>
          <w:color w:val="191919"/>
          <w:szCs w:val="24"/>
          <w:highlight w:val="white"/>
          <w:lang w:val="en"/>
        </w:rPr>
        <w:t>論者</w:t>
      </w:r>
      <w:proofErr w:type="gramStart"/>
      <w:r w:rsidR="004D2F44" w:rsidRPr="00A27C0B">
        <w:rPr>
          <w:color w:val="191919"/>
          <w:szCs w:val="24"/>
          <w:highlight w:val="white"/>
          <w:lang w:val="en"/>
        </w:rPr>
        <w:t>對於霸姬</w:t>
      </w:r>
      <w:proofErr w:type="gramEnd"/>
      <w:r w:rsidR="004D2F44" w:rsidRPr="00A27C0B">
        <w:rPr>
          <w:color w:val="191919"/>
          <w:szCs w:val="24"/>
          <w:highlight w:val="white"/>
          <w:lang w:val="en"/>
        </w:rPr>
        <w:t>之子和</w:t>
      </w:r>
      <w:proofErr w:type="gramStart"/>
      <w:r w:rsidR="004D2F44" w:rsidRPr="00A27C0B">
        <w:rPr>
          <w:color w:val="191919"/>
          <w:szCs w:val="24"/>
          <w:highlight w:val="white"/>
          <w:lang w:val="en"/>
        </w:rPr>
        <w:t>伸氏之甥</w:t>
      </w:r>
      <w:proofErr w:type="gramEnd"/>
      <w:r w:rsidR="004D2F44" w:rsidRPr="00A27C0B">
        <w:rPr>
          <w:color w:val="191919"/>
          <w:szCs w:val="24"/>
          <w:highlight w:val="white"/>
          <w:lang w:val="en"/>
        </w:rPr>
        <w:t>之間的關係認識有所不同，所以相關的討論出現了很大的分歧。筆者</w:t>
      </w:r>
      <w:proofErr w:type="gramStart"/>
      <w:r w:rsidR="004D2F44" w:rsidRPr="00A27C0B">
        <w:rPr>
          <w:color w:val="191919"/>
          <w:szCs w:val="24"/>
          <w:highlight w:val="white"/>
          <w:lang w:val="en"/>
        </w:rPr>
        <w:t>從</w:t>
      </w:r>
      <w:proofErr w:type="gramEnd"/>
      <w:r w:rsidR="004D2F44" w:rsidRPr="00A27C0B">
        <w:rPr>
          <w:color w:val="191919"/>
          <w:szCs w:val="24"/>
          <w:highlight w:val="white"/>
          <w:lang w:val="en"/>
        </w:rPr>
        <w:t>銘文的讀解做起，通過</w:t>
      </w:r>
      <w:proofErr w:type="gramStart"/>
      <w:r w:rsidR="004D2F44" w:rsidRPr="00A27C0B">
        <w:rPr>
          <w:color w:val="191919"/>
          <w:szCs w:val="24"/>
          <w:highlight w:val="white"/>
          <w:lang w:val="en"/>
        </w:rPr>
        <w:t>對</w:t>
      </w:r>
      <w:proofErr w:type="gramEnd"/>
      <w:r w:rsidR="004D2F44" w:rsidRPr="00A27C0B">
        <w:rPr>
          <w:color w:val="191919"/>
          <w:szCs w:val="24"/>
          <w:highlight w:val="white"/>
          <w:lang w:val="en"/>
        </w:rPr>
        <w:t>銘文的仔細讀解，</w:t>
      </w:r>
      <w:proofErr w:type="gramStart"/>
      <w:r w:rsidR="004D2F44" w:rsidRPr="00A27C0B">
        <w:rPr>
          <w:color w:val="191919"/>
          <w:szCs w:val="24"/>
          <w:highlight w:val="white"/>
          <w:lang w:val="en"/>
        </w:rPr>
        <w:t>對幾</w:t>
      </w:r>
      <w:proofErr w:type="gramEnd"/>
      <w:r w:rsidR="004D2F44" w:rsidRPr="00A27C0B">
        <w:rPr>
          <w:color w:val="191919"/>
          <w:szCs w:val="24"/>
          <w:highlight w:val="white"/>
          <w:lang w:val="en"/>
        </w:rPr>
        <w:t>個筆者認</w:t>
      </w:r>
      <w:r w:rsidR="004D2F44">
        <w:rPr>
          <w:color w:val="191919"/>
          <w:szCs w:val="24"/>
          <w:highlight w:val="white"/>
          <w:lang w:val="en"/>
        </w:rPr>
        <w:t>爲</w:t>
      </w:r>
      <w:r w:rsidR="004D2F44" w:rsidRPr="00A27C0B">
        <w:rPr>
          <w:color w:val="191919"/>
          <w:szCs w:val="24"/>
          <w:highlight w:val="white"/>
          <w:lang w:val="en"/>
        </w:rPr>
        <w:t>是關鍵字的字詞</w:t>
      </w:r>
      <w:proofErr w:type="gramStart"/>
      <w:r w:rsidR="004D2F44" w:rsidRPr="00A27C0B">
        <w:rPr>
          <w:color w:val="191919"/>
          <w:szCs w:val="24"/>
          <w:highlight w:val="white"/>
          <w:lang w:val="en"/>
        </w:rPr>
        <w:t>作出</w:t>
      </w:r>
      <w:proofErr w:type="gramEnd"/>
      <w:r w:rsidR="004D2F44" w:rsidRPr="00A27C0B">
        <w:rPr>
          <w:color w:val="191919"/>
          <w:szCs w:val="24"/>
          <w:highlight w:val="white"/>
          <w:lang w:val="en"/>
        </w:rPr>
        <w:t>了自己的讀解，並</w:t>
      </w:r>
      <w:proofErr w:type="gramStart"/>
      <w:r w:rsidR="004D2F44" w:rsidRPr="00A27C0B">
        <w:rPr>
          <w:color w:val="191919"/>
          <w:szCs w:val="24"/>
          <w:highlight w:val="white"/>
          <w:lang w:val="en"/>
        </w:rPr>
        <w:t>據</w:t>
      </w:r>
      <w:proofErr w:type="gramEnd"/>
      <w:r w:rsidR="004D2F44" w:rsidRPr="00A27C0B">
        <w:rPr>
          <w:color w:val="191919"/>
          <w:szCs w:val="24"/>
          <w:highlight w:val="white"/>
          <w:lang w:val="en"/>
        </w:rPr>
        <w:t>此</w:t>
      </w:r>
      <w:proofErr w:type="gramStart"/>
      <w:r w:rsidR="004D2F44" w:rsidRPr="00A27C0B">
        <w:rPr>
          <w:color w:val="191919"/>
          <w:szCs w:val="24"/>
          <w:highlight w:val="white"/>
          <w:lang w:val="en"/>
        </w:rPr>
        <w:t>對</w:t>
      </w:r>
      <w:proofErr w:type="gramEnd"/>
      <w:r w:rsidR="004D2F44" w:rsidRPr="00A27C0B">
        <w:rPr>
          <w:color w:val="191919"/>
          <w:szCs w:val="24"/>
          <w:highlight w:val="white"/>
          <w:lang w:val="en"/>
        </w:rPr>
        <w:t>銘</w:t>
      </w:r>
      <w:proofErr w:type="gramStart"/>
      <w:r w:rsidR="004D2F44" w:rsidRPr="00A27C0B">
        <w:rPr>
          <w:color w:val="191919"/>
          <w:szCs w:val="24"/>
          <w:highlight w:val="white"/>
          <w:lang w:val="en"/>
        </w:rPr>
        <w:t>文涉及的霸姬和伸氏</w:t>
      </w:r>
      <w:proofErr w:type="gramEnd"/>
      <w:r w:rsidR="004D2F44" w:rsidRPr="00A27C0B">
        <w:rPr>
          <w:color w:val="191919"/>
          <w:szCs w:val="24"/>
          <w:highlight w:val="white"/>
          <w:lang w:val="en"/>
        </w:rPr>
        <w:t>之間的立君之爭提出了自己的見解，希望能够得到各位學者的教正。</w:t>
      </w:r>
    </w:p>
    <w:p w14:paraId="26DCB8A1" w14:textId="77777777" w:rsidR="004D2F44" w:rsidRPr="00A27C0B" w:rsidRDefault="004D2F44" w:rsidP="00A27C0B">
      <w:pPr>
        <w:pStyle w:val="aff9"/>
        <w:ind w:firstLine="560"/>
        <w:rPr>
          <w:rFonts w:hint="eastAsia"/>
          <w:color w:val="191919"/>
          <w:szCs w:val="24"/>
          <w:highlight w:val="white"/>
          <w:lang w:val="en"/>
        </w:rPr>
      </w:pPr>
      <w:r w:rsidRPr="00A27C0B">
        <w:rPr>
          <w:color w:val="191919"/>
          <w:szCs w:val="24"/>
          <w:highlight w:val="white"/>
          <w:lang w:val="en"/>
        </w:rPr>
        <w:t>先列上筆者的霸姬</w:t>
      </w:r>
      <w:proofErr w:type="gramStart"/>
      <w:r w:rsidRPr="00A27C0B">
        <w:rPr>
          <w:color w:val="191919"/>
          <w:szCs w:val="24"/>
          <w:highlight w:val="white"/>
          <w:lang w:val="en"/>
        </w:rPr>
        <w:t>簋</w:t>
      </w:r>
      <w:proofErr w:type="gramEnd"/>
      <w:r w:rsidRPr="00A27C0B">
        <w:rPr>
          <w:color w:val="191919"/>
          <w:szCs w:val="24"/>
          <w:highlight w:val="white"/>
          <w:lang w:val="en"/>
        </w:rPr>
        <w:t>銘文句讀：</w:t>
      </w:r>
    </w:p>
    <w:p w14:paraId="7CA3B6FA" w14:textId="4B7532F2" w:rsidR="004D2F44" w:rsidRPr="00A27C0B" w:rsidRDefault="004D2F44" w:rsidP="00A27C0B">
      <w:pPr>
        <w:pStyle w:val="aff7"/>
        <w:spacing w:before="540" w:after="540"/>
        <w:ind w:firstLine="496"/>
        <w:rPr>
          <w:rFonts w:hint="eastAsia"/>
          <w:highlight w:val="white"/>
          <w:lang w:val="en"/>
        </w:rPr>
      </w:pPr>
      <w:r w:rsidRPr="00A27C0B">
        <w:rPr>
          <w:highlight w:val="white"/>
          <w:lang w:val="en"/>
        </w:rPr>
        <w:t>唯六月初吉，辰在戊子。尹氏</w:t>
      </w:r>
    </w:p>
    <w:p w14:paraId="2FAF8165" w14:textId="7307C1AD" w:rsidR="004D2F44" w:rsidRPr="00A27C0B" w:rsidRDefault="004D2F44" w:rsidP="00A27C0B">
      <w:pPr>
        <w:pStyle w:val="aff7"/>
        <w:spacing w:before="540" w:after="540"/>
        <w:ind w:firstLine="496"/>
        <w:rPr>
          <w:rFonts w:hint="eastAsia"/>
          <w:highlight w:val="white"/>
          <w:lang w:val="en"/>
        </w:rPr>
      </w:pPr>
      <w:r w:rsidRPr="00A27C0B">
        <w:rPr>
          <w:highlight w:val="white"/>
          <w:lang w:val="en"/>
        </w:rPr>
        <w:t>使保子</w:t>
      </w:r>
      <w:r w:rsidRPr="00A27C0B">
        <w:rPr>
          <w:rFonts w:ascii="SimSun-ExtB" w:eastAsia="SimSun-ExtB" w:hAnsi="SimSun-ExtB" w:cs="SimSun-ExtB" w:hint="eastAsia"/>
          <w:color w:val="333333"/>
          <w:highlight w:val="white"/>
          <w:lang w:val="en"/>
        </w:rPr>
        <w:t>𦘔</w:t>
      </w:r>
      <w:r w:rsidRPr="00A27C0B">
        <w:rPr>
          <w:highlight w:val="white"/>
          <w:lang w:val="en"/>
        </w:rPr>
        <w:t>蔑格姬</w:t>
      </w:r>
      <w:r>
        <w:rPr>
          <w:highlight w:val="white"/>
          <w:lang w:val="en"/>
        </w:rPr>
        <w:t>歷</w:t>
      </w:r>
      <w:r w:rsidRPr="00A27C0B">
        <w:rPr>
          <w:highlight w:val="white"/>
          <w:lang w:val="en"/>
        </w:rPr>
        <w:t>、伐（閥），格姬用璋。鬼（畏）</w:t>
      </w:r>
    </w:p>
    <w:p w14:paraId="7B03BACE" w14:textId="77777777" w:rsidR="004D2F44" w:rsidRPr="00A27C0B" w:rsidRDefault="004D2F44" w:rsidP="00A27C0B">
      <w:pPr>
        <w:pStyle w:val="aff7"/>
        <w:spacing w:before="540" w:after="540"/>
        <w:ind w:firstLine="496"/>
        <w:rPr>
          <w:rFonts w:hint="eastAsia"/>
          <w:highlight w:val="white"/>
          <w:lang w:val="en"/>
        </w:rPr>
      </w:pPr>
      <w:r w:rsidRPr="00A27C0B">
        <w:rPr>
          <w:highlight w:val="white"/>
          <w:lang w:val="en"/>
        </w:rPr>
        <w:t>告姬氏：“</w:t>
      </w:r>
      <w:r w:rsidRPr="00A27C0B">
        <w:rPr>
          <w:rFonts w:ascii="SimSun-ExtB" w:eastAsia="SimSun-ExtB" w:hAnsi="SimSun-ExtB" w:cs="SimSun-ExtB" w:hint="eastAsia"/>
          <w:color w:val="333333"/>
          <w:highlight w:val="white"/>
          <w:lang w:val="en"/>
        </w:rPr>
        <w:t>𠭯</w:t>
      </w:r>
      <w:r w:rsidRPr="00A27C0B">
        <w:rPr>
          <w:highlight w:val="white"/>
          <w:lang w:val="en"/>
        </w:rPr>
        <w:t>！爾曰：</w:t>
      </w:r>
      <w:r w:rsidRPr="00A27C0B">
        <w:rPr>
          <w:lang w:val="en"/>
        </w:rPr>
        <w:t>‘</w:t>
      </w:r>
      <w:r w:rsidRPr="00A27C0B">
        <w:rPr>
          <w:highlight w:val="white"/>
          <w:lang w:val="en"/>
        </w:rPr>
        <w:t>其朕子曶作君。</w:t>
      </w:r>
      <w:r w:rsidRPr="00A27C0B">
        <w:rPr>
          <w:lang w:val="en"/>
        </w:rPr>
        <w:t>’</w:t>
      </w:r>
      <w:r w:rsidRPr="00A27C0B">
        <w:rPr>
          <w:highlight w:val="white"/>
          <w:lang w:val="en"/>
        </w:rPr>
        <w:t>今</w:t>
      </w:r>
    </w:p>
    <w:p w14:paraId="59227D1A" w14:textId="77777777" w:rsidR="004D2F44" w:rsidRPr="00A27C0B" w:rsidRDefault="004D2F44" w:rsidP="00A27C0B">
      <w:pPr>
        <w:pStyle w:val="aff7"/>
        <w:spacing w:before="540" w:after="540"/>
        <w:ind w:firstLine="496"/>
        <w:rPr>
          <w:rFonts w:hint="eastAsia"/>
          <w:highlight w:val="white"/>
          <w:lang w:val="en"/>
        </w:rPr>
      </w:pPr>
      <w:r w:rsidRPr="00A27C0B">
        <w:rPr>
          <w:highlight w:val="white"/>
          <w:lang w:val="en"/>
        </w:rPr>
        <w:t>晉人伸亦曰：</w:t>
      </w:r>
      <w:r w:rsidRPr="00A27C0B">
        <w:rPr>
          <w:lang w:val="en"/>
        </w:rPr>
        <w:t>‘</w:t>
      </w:r>
      <w:r w:rsidRPr="00A27C0B">
        <w:rPr>
          <w:highlight w:val="white"/>
          <w:lang w:val="en"/>
        </w:rPr>
        <w:t>朕甥作君。</w:t>
      </w:r>
      <w:r w:rsidRPr="00A27C0B">
        <w:rPr>
          <w:lang w:val="en"/>
        </w:rPr>
        <w:t>’</w:t>
      </w:r>
      <w:r w:rsidRPr="00A27C0B">
        <w:rPr>
          <w:highlight w:val="white"/>
          <w:lang w:val="en"/>
        </w:rPr>
        <w:t>今我既</w:t>
      </w:r>
      <w:r w:rsidRPr="00A27C0B">
        <w:rPr>
          <w:noProof/>
          <w:highlight w:val="white"/>
          <w:lang w:val="en"/>
        </w:rPr>
        <w:drawing>
          <wp:inline distT="114300" distB="114300" distL="114300" distR="114300" wp14:anchorId="43A3FCBF" wp14:editId="05240A1A">
            <wp:extent cx="161925" cy="219075"/>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61925" cy="219075"/>
                    </a:xfrm>
                    <a:prstGeom prst="rect">
                      <a:avLst/>
                    </a:prstGeom>
                    <a:ln/>
                  </pic:spPr>
                </pic:pic>
              </a:graphicData>
            </a:graphic>
          </wp:inline>
        </w:drawing>
      </w:r>
    </w:p>
    <w:p w14:paraId="1B26297C" w14:textId="77777777" w:rsidR="004D2F44" w:rsidRPr="00A27C0B" w:rsidRDefault="004D2F44" w:rsidP="00A27C0B">
      <w:pPr>
        <w:pStyle w:val="aff7"/>
        <w:spacing w:before="540" w:after="540"/>
        <w:ind w:firstLine="480"/>
        <w:rPr>
          <w:rFonts w:hint="eastAsia"/>
          <w:highlight w:val="white"/>
          <w:lang w:val="en"/>
        </w:rPr>
      </w:pPr>
      <w:r w:rsidRPr="00A27C0B">
        <w:rPr>
          <w:noProof/>
          <w:highlight w:val="white"/>
          <w:lang w:val="en"/>
        </w:rPr>
        <w:drawing>
          <wp:inline distT="114300" distB="114300" distL="114300" distR="114300" wp14:anchorId="52A42B56" wp14:editId="7F1F5C4D">
            <wp:extent cx="214313" cy="2000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4313" cy="200025"/>
                    </a:xfrm>
                    <a:prstGeom prst="rect">
                      <a:avLst/>
                    </a:prstGeom>
                    <a:ln/>
                  </pic:spPr>
                </pic:pic>
              </a:graphicData>
            </a:graphic>
          </wp:inline>
        </w:drawing>
      </w:r>
      <w:r w:rsidRPr="00A27C0B">
        <w:rPr>
          <w:highlight w:val="white"/>
          <w:lang w:val="en"/>
        </w:rPr>
        <w:t>，先王既有型，曰：</w:t>
      </w:r>
      <w:r w:rsidRPr="00A27C0B">
        <w:rPr>
          <w:lang w:val="en"/>
        </w:rPr>
        <w:t>‘</w:t>
      </w:r>
      <w:r w:rsidRPr="00A27C0B">
        <w:rPr>
          <w:highlight w:val="white"/>
          <w:lang w:val="en"/>
        </w:rPr>
        <w:t>弗能</w:t>
      </w:r>
      <w:r w:rsidRPr="00A27C0B">
        <w:rPr>
          <w:rFonts w:ascii="SimSun-ExtB" w:eastAsia="SimSun-ExtB" w:hAnsi="SimSun-ExtB" w:cs="SimSun-ExtB" w:hint="eastAsia"/>
          <w:color w:val="333333"/>
          <w:highlight w:val="white"/>
          <w:lang w:val="en"/>
        </w:rPr>
        <w:t>𢾝</w:t>
      </w:r>
      <w:r w:rsidRPr="00A27C0B">
        <w:rPr>
          <w:highlight w:val="white"/>
          <w:lang w:val="en"/>
        </w:rPr>
        <w:t>有家。</w:t>
      </w:r>
      <w:r w:rsidRPr="00A27C0B">
        <w:rPr>
          <w:lang w:val="en"/>
        </w:rPr>
        <w:t>’</w:t>
      </w:r>
      <w:r w:rsidRPr="00A27C0B">
        <w:rPr>
          <w:highlight w:val="white"/>
          <w:lang w:val="en"/>
        </w:rPr>
        <w:t>今</w:t>
      </w:r>
    </w:p>
    <w:p w14:paraId="22124820" w14:textId="77777777" w:rsidR="004D2F44" w:rsidRPr="00A27C0B" w:rsidRDefault="004D2F44" w:rsidP="00A27C0B">
      <w:pPr>
        <w:pStyle w:val="aff7"/>
        <w:spacing w:before="540" w:after="540"/>
        <w:ind w:firstLine="496"/>
        <w:rPr>
          <w:rFonts w:hint="eastAsia"/>
          <w:highlight w:val="white"/>
          <w:lang w:val="en"/>
        </w:rPr>
      </w:pPr>
      <w:r w:rsidRPr="00A27C0B">
        <w:rPr>
          <w:highlight w:val="white"/>
          <w:lang w:val="en"/>
        </w:rPr>
        <w:t>我亦既訊伸氏，亦曰：</w:t>
      </w:r>
      <w:r w:rsidRPr="00A27C0B">
        <w:rPr>
          <w:lang w:val="en"/>
        </w:rPr>
        <w:t>‘</w:t>
      </w:r>
      <w:r w:rsidRPr="00A27C0B">
        <w:rPr>
          <w:highlight w:val="white"/>
          <w:lang w:val="en"/>
        </w:rPr>
        <w:t>不能</w:t>
      </w:r>
      <w:r w:rsidRPr="00A27C0B">
        <w:rPr>
          <w:rFonts w:ascii="SimSun-ExtB" w:eastAsia="SimSun-ExtB" w:hAnsi="SimSun-ExtB" w:cs="SimSun-ExtB" w:hint="eastAsia"/>
          <w:color w:val="333333"/>
          <w:highlight w:val="white"/>
          <w:lang w:val="en"/>
        </w:rPr>
        <w:t>𢾝</w:t>
      </w:r>
      <w:r w:rsidRPr="00A27C0B">
        <w:rPr>
          <w:highlight w:val="white"/>
          <w:lang w:val="en"/>
        </w:rPr>
        <w:t>有家。</w:t>
      </w:r>
      <w:r w:rsidRPr="00A27C0B">
        <w:rPr>
          <w:lang w:val="en"/>
        </w:rPr>
        <w:t>’</w:t>
      </w:r>
    </w:p>
    <w:p w14:paraId="3265B171" w14:textId="77777777" w:rsidR="004D2F44" w:rsidRPr="00A27C0B" w:rsidRDefault="004D2F44" w:rsidP="00A27C0B">
      <w:pPr>
        <w:pStyle w:val="aff7"/>
        <w:spacing w:before="540" w:after="540"/>
        <w:ind w:firstLine="496"/>
        <w:rPr>
          <w:rFonts w:hint="eastAsia"/>
          <w:highlight w:val="white"/>
          <w:lang w:val="en"/>
        </w:rPr>
      </w:pPr>
      <w:r w:rsidRPr="00A27C0B">
        <w:rPr>
          <w:highlight w:val="white"/>
          <w:lang w:val="en"/>
        </w:rPr>
        <w:t>今我既彘告伯偯父曰：</w:t>
      </w:r>
      <w:r w:rsidRPr="00A27C0B">
        <w:rPr>
          <w:lang w:val="en"/>
        </w:rPr>
        <w:t>‘</w:t>
      </w:r>
      <w:r w:rsidRPr="00A27C0B">
        <w:rPr>
          <w:highlight w:val="white"/>
          <w:lang w:val="en"/>
        </w:rPr>
        <w:t>其典，用。</w:t>
      </w:r>
      <w:r w:rsidRPr="00A27C0B">
        <w:rPr>
          <w:lang w:val="en"/>
        </w:rPr>
        <w:t>’</w:t>
      </w:r>
    </w:p>
    <w:p w14:paraId="02551046" w14:textId="77777777" w:rsidR="004D2F44" w:rsidRPr="00A27C0B" w:rsidRDefault="004D2F44" w:rsidP="00A27C0B">
      <w:pPr>
        <w:pStyle w:val="aff7"/>
        <w:spacing w:before="540" w:after="540"/>
        <w:ind w:firstLine="496"/>
        <w:rPr>
          <w:rFonts w:hint="eastAsia"/>
          <w:highlight w:val="white"/>
          <w:lang w:val="en"/>
        </w:rPr>
      </w:pPr>
      <w:r w:rsidRPr="00A27C0B">
        <w:rPr>
          <w:highlight w:val="white"/>
          <w:lang w:val="en"/>
        </w:rPr>
        <w:t>我既眔</w:t>
      </w:r>
      <w:r w:rsidRPr="00A27C0B">
        <w:rPr>
          <w:noProof/>
          <w:highlight w:val="white"/>
          <w:lang w:val="en"/>
        </w:rPr>
        <w:drawing>
          <wp:inline distT="114300" distB="114300" distL="114300" distR="114300" wp14:anchorId="712502E9" wp14:editId="33ED981C">
            <wp:extent cx="190500" cy="190500"/>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Pr="00A27C0B">
        <w:rPr>
          <w:highlight w:val="white"/>
          <w:lang w:val="en"/>
        </w:rPr>
        <w:t>（龠）</w:t>
      </w:r>
      <w:r w:rsidRPr="00A27C0B">
        <w:rPr>
          <w:noProof/>
          <w:highlight w:val="white"/>
          <w:lang w:val="en"/>
        </w:rPr>
        <w:drawing>
          <wp:inline distT="114300" distB="114300" distL="114300" distR="114300" wp14:anchorId="3CF14091" wp14:editId="0E46BEB7">
            <wp:extent cx="190500" cy="20002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r w:rsidRPr="00A27C0B">
        <w:rPr>
          <w:highlight w:val="white"/>
          <w:lang w:val="en"/>
        </w:rPr>
        <w:t>（侃）叔鼏父、</w:t>
      </w:r>
      <w:r w:rsidRPr="00A27C0B">
        <w:rPr>
          <w:rFonts w:ascii="SimSun-ExtB" w:eastAsia="SimSun-ExtB" w:hAnsi="SimSun-ExtB" w:cs="SimSun-ExtB" w:hint="eastAsia"/>
          <w:color w:val="333333"/>
          <w:highlight w:val="white"/>
          <w:lang w:val="en"/>
        </w:rPr>
        <w:t>𠂤</w:t>
      </w:r>
      <w:r w:rsidRPr="00A27C0B">
        <w:rPr>
          <w:highlight w:val="white"/>
          <w:lang w:val="en"/>
        </w:rPr>
        <w:t>父、</w:t>
      </w:r>
      <w:r w:rsidRPr="00A27C0B">
        <w:rPr>
          <w:rFonts w:ascii="SimSun-ExtB" w:eastAsia="SimSun-ExtB" w:hAnsi="SimSun-ExtB" w:cs="SimSun-ExtB" w:hint="eastAsia"/>
          <w:highlight w:val="white"/>
          <w:lang w:val="en"/>
        </w:rPr>
        <w:t>𢼸</w:t>
      </w:r>
    </w:p>
    <w:p w14:paraId="145E0734" w14:textId="77777777" w:rsidR="004D2F44" w:rsidRPr="00A27C0B" w:rsidRDefault="004D2F44" w:rsidP="00A27C0B">
      <w:pPr>
        <w:pStyle w:val="aff7"/>
        <w:spacing w:before="540" w:after="540"/>
        <w:ind w:firstLine="496"/>
        <w:rPr>
          <w:rFonts w:hint="eastAsia"/>
          <w:highlight w:val="white"/>
          <w:lang w:val="en"/>
        </w:rPr>
      </w:pPr>
      <w:r w:rsidRPr="00A27C0B">
        <w:rPr>
          <w:highlight w:val="white"/>
          <w:lang w:val="en"/>
        </w:rPr>
        <w:t>史</w:t>
      </w:r>
      <w:r w:rsidRPr="00A27C0B">
        <w:rPr>
          <w:noProof/>
          <w:highlight w:val="white"/>
          <w:lang w:val="en"/>
        </w:rPr>
        <w:drawing>
          <wp:inline distT="114300" distB="114300" distL="114300" distR="114300" wp14:anchorId="4B0F2342" wp14:editId="1EC87E55">
            <wp:extent cx="190500" cy="190500"/>
            <wp:effectExtent l="0" t="0" r="0" b="0"/>
            <wp:docPr id="5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190500" cy="190500"/>
                    </a:xfrm>
                    <a:prstGeom prst="rect">
                      <a:avLst/>
                    </a:prstGeom>
                    <a:ln/>
                  </pic:spPr>
                </pic:pic>
              </a:graphicData>
            </a:graphic>
          </wp:inline>
        </w:drawing>
      </w:r>
      <w:r w:rsidRPr="00A27C0B">
        <w:rPr>
          <w:highlight w:val="white"/>
          <w:lang w:val="en"/>
        </w:rPr>
        <w:t>（其）訊既汝姬氏之。”今既</w:t>
      </w:r>
      <w:r w:rsidRPr="00A27C0B">
        <w:rPr>
          <w:noProof/>
          <w:highlight w:val="white"/>
          <w:lang w:val="en"/>
        </w:rPr>
        <w:drawing>
          <wp:inline distT="114300" distB="114300" distL="114300" distR="114300" wp14:anchorId="0CA3572D" wp14:editId="71541A15">
            <wp:extent cx="200025" cy="200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00025" cy="200025"/>
                    </a:xfrm>
                    <a:prstGeom prst="rect">
                      <a:avLst/>
                    </a:prstGeom>
                    <a:ln/>
                  </pic:spPr>
                </pic:pic>
              </a:graphicData>
            </a:graphic>
          </wp:inline>
        </w:drawing>
      </w:r>
    </w:p>
    <w:p w14:paraId="76470B17" w14:textId="77777777" w:rsidR="004D2F44" w:rsidRPr="00A27C0B" w:rsidRDefault="004D2F44" w:rsidP="00A27C0B">
      <w:pPr>
        <w:pStyle w:val="aff7"/>
        <w:spacing w:before="540" w:after="540"/>
        <w:ind w:firstLine="496"/>
        <w:rPr>
          <w:rFonts w:hint="eastAsia"/>
          <w:highlight w:val="white"/>
          <w:lang w:val="en"/>
        </w:rPr>
      </w:pPr>
      <w:r w:rsidRPr="00A27C0B">
        <w:rPr>
          <w:highlight w:val="white"/>
          <w:lang w:val="en"/>
        </w:rPr>
        <w:lastRenderedPageBreak/>
        <w:t>曶于王，史告格姬，格姬對揚皇</w:t>
      </w:r>
    </w:p>
    <w:p w14:paraId="646D4975" w14:textId="6A3045A7" w:rsidR="004D2F44" w:rsidRPr="00A27C0B" w:rsidRDefault="004D2F44" w:rsidP="00A27C0B">
      <w:pPr>
        <w:pStyle w:val="aff7"/>
        <w:spacing w:before="540" w:after="540"/>
        <w:ind w:firstLine="496"/>
        <w:rPr>
          <w:rFonts w:hint="eastAsia"/>
          <w:highlight w:val="white"/>
          <w:lang w:val="en" w:eastAsia="zh-CN"/>
        </w:rPr>
      </w:pPr>
      <w:r w:rsidRPr="00A27C0B">
        <w:rPr>
          <w:highlight w:val="white"/>
          <w:lang w:val="en"/>
        </w:rPr>
        <w:t>尹休，用作寳簋，孫孫子子其萬年永寳。</w:t>
      </w:r>
    </w:p>
    <w:p w14:paraId="7CCF4E2C" w14:textId="7ADBEF91" w:rsidR="004D2F44" w:rsidRPr="00A27C0B" w:rsidRDefault="004D2F44" w:rsidP="00A27C0B">
      <w:pPr>
        <w:pStyle w:val="aff9"/>
        <w:ind w:firstLineChars="71" w:firstLine="199"/>
        <w:rPr>
          <w:rFonts w:hint="eastAsia"/>
          <w:color w:val="191919"/>
          <w:szCs w:val="24"/>
          <w:highlight w:val="white"/>
          <w:lang w:val="en"/>
        </w:rPr>
      </w:pPr>
      <w:r w:rsidRPr="00A27C0B">
        <w:rPr>
          <w:color w:val="191919"/>
          <w:szCs w:val="24"/>
          <w:highlight w:val="white"/>
          <w:lang w:val="en"/>
        </w:rPr>
        <w:t>如下逐句讀解銘文當中</w:t>
      </w:r>
      <w:proofErr w:type="gramStart"/>
      <w:r w:rsidRPr="00A27C0B">
        <w:rPr>
          <w:color w:val="191919"/>
          <w:szCs w:val="24"/>
          <w:highlight w:val="white"/>
          <w:lang w:val="en"/>
        </w:rPr>
        <w:t>幾</w:t>
      </w:r>
      <w:proofErr w:type="gramEnd"/>
      <w:r w:rsidRPr="00A27C0B">
        <w:rPr>
          <w:color w:val="191919"/>
          <w:szCs w:val="24"/>
          <w:highlight w:val="white"/>
          <w:lang w:val="en"/>
        </w:rPr>
        <w:t>個關鍵的字。</w:t>
      </w:r>
    </w:p>
    <w:p w14:paraId="37F6F229" w14:textId="46AA00DA" w:rsidR="004D2F44" w:rsidRPr="00A27C0B" w:rsidRDefault="004D2F44" w:rsidP="00A27C0B">
      <w:pPr>
        <w:pStyle w:val="aff7"/>
        <w:spacing w:before="540" w:after="540"/>
        <w:ind w:firstLine="496"/>
        <w:rPr>
          <w:rFonts w:hint="eastAsia"/>
          <w:highlight w:val="white"/>
          <w:lang w:val="en"/>
        </w:rPr>
      </w:pPr>
      <w:r w:rsidRPr="00A27C0B">
        <w:rPr>
          <w:highlight w:val="white"/>
          <w:lang w:val="en"/>
        </w:rPr>
        <w:t>尹氏使保子</w:t>
      </w:r>
      <w:r w:rsidRPr="00A27C0B">
        <w:rPr>
          <w:rFonts w:ascii="SimSun-ExtB" w:eastAsia="SimSun-ExtB" w:hAnsi="SimSun-ExtB" w:cs="SimSun-ExtB" w:hint="eastAsia"/>
          <w:color w:val="333333"/>
          <w:highlight w:val="white"/>
          <w:lang w:val="en"/>
        </w:rPr>
        <w:t>𦘔</w:t>
      </w:r>
      <w:r w:rsidRPr="00A27C0B">
        <w:rPr>
          <w:highlight w:val="white"/>
          <w:lang w:val="en"/>
        </w:rPr>
        <w:t>蔑格姬</w:t>
      </w:r>
      <w:r>
        <w:rPr>
          <w:highlight w:val="white"/>
          <w:lang w:val="en"/>
        </w:rPr>
        <w:t>歷</w:t>
      </w:r>
      <w:r w:rsidRPr="00A27C0B">
        <w:rPr>
          <w:highlight w:val="white"/>
          <w:lang w:val="en"/>
        </w:rPr>
        <w:t>、伐（閥），格姬用章。</w:t>
      </w:r>
    </w:p>
    <w:p w14:paraId="17B4D242" w14:textId="381C973C" w:rsidR="004D2F44" w:rsidRPr="00A27C0B" w:rsidRDefault="004D2F44" w:rsidP="00A27C0B">
      <w:pPr>
        <w:pStyle w:val="aff9"/>
        <w:ind w:firstLine="560"/>
        <w:rPr>
          <w:rFonts w:hint="eastAsia"/>
          <w:szCs w:val="24"/>
          <w:highlight w:val="white"/>
          <w:lang w:val="en"/>
        </w:rPr>
      </w:pPr>
      <w:r w:rsidRPr="00A27C0B">
        <w:rPr>
          <w:rFonts w:ascii="SimSun-ExtB" w:eastAsia="SimSun-ExtB" w:hAnsi="SimSun-ExtB" w:cs="SimSun-ExtB" w:hint="eastAsia"/>
          <w:color w:val="333333"/>
          <w:szCs w:val="24"/>
          <w:highlight w:val="white"/>
          <w:lang w:val="en"/>
        </w:rPr>
        <w:t>𦘔</w:t>
      </w:r>
      <w:r w:rsidRPr="00A27C0B">
        <w:rPr>
          <w:color w:val="333333"/>
          <w:szCs w:val="24"/>
          <w:highlight w:val="white"/>
          <w:lang w:val="en"/>
        </w:rPr>
        <w:t>字，銘文作</w:t>
      </w:r>
      <w:r w:rsidRPr="00A27C0B">
        <w:rPr>
          <w:noProof/>
          <w:color w:val="333333"/>
          <w:szCs w:val="24"/>
          <w:highlight w:val="white"/>
          <w:lang w:val="en"/>
        </w:rPr>
        <w:drawing>
          <wp:inline distT="114300" distB="114300" distL="114300" distR="114300" wp14:anchorId="4279956F" wp14:editId="4D669C43">
            <wp:extent cx="161925" cy="314325"/>
            <wp:effectExtent l="0" t="0" r="0" b="0"/>
            <wp:docPr id="3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61925" cy="314325"/>
                    </a:xfrm>
                    <a:prstGeom prst="rect">
                      <a:avLst/>
                    </a:prstGeom>
                    <a:ln/>
                  </pic:spPr>
                </pic:pic>
              </a:graphicData>
            </a:graphic>
          </wp:inline>
        </w:drawing>
      </w:r>
      <w:r w:rsidRPr="00A27C0B">
        <w:rPr>
          <w:color w:val="333333"/>
          <w:szCs w:val="24"/>
          <w:highlight w:val="white"/>
          <w:lang w:val="en"/>
        </w:rPr>
        <w:t>，</w:t>
      </w:r>
      <w:proofErr w:type="gramStart"/>
      <w:r w:rsidRPr="00A27C0B">
        <w:rPr>
          <w:color w:val="333333"/>
          <w:szCs w:val="24"/>
          <w:highlight w:val="white"/>
          <w:lang w:val="en"/>
        </w:rPr>
        <w:t>應</w:t>
      </w:r>
      <w:proofErr w:type="gramEnd"/>
      <w:r w:rsidRPr="00A27C0B">
        <w:rPr>
          <w:color w:val="333333"/>
          <w:szCs w:val="24"/>
          <w:highlight w:val="white"/>
          <w:lang w:val="en"/>
        </w:rPr>
        <w:t>該可以讀作</w:t>
      </w:r>
      <w:r w:rsidRPr="00A27C0B">
        <w:rPr>
          <w:rFonts w:ascii="SimSun-ExtB" w:eastAsia="SimSun-ExtB" w:hAnsi="SimSun-ExtB" w:cs="SimSun-ExtB" w:hint="eastAsia"/>
          <w:color w:val="333333"/>
          <w:szCs w:val="24"/>
          <w:highlight w:val="white"/>
          <w:lang w:val="en"/>
        </w:rPr>
        <w:t>𦘔</w:t>
      </w:r>
      <w:r w:rsidRPr="00A27C0B">
        <w:rPr>
          <w:color w:val="333333"/>
          <w:szCs w:val="24"/>
          <w:highlight w:val="white"/>
          <w:lang w:val="en"/>
        </w:rPr>
        <w:t>，</w:t>
      </w:r>
      <w:r>
        <w:rPr>
          <w:color w:val="333333"/>
          <w:szCs w:val="24"/>
          <w:highlight w:val="white"/>
          <w:lang w:val="en"/>
        </w:rPr>
        <w:t>説</w:t>
      </w:r>
      <w:r w:rsidRPr="00A27C0B">
        <w:rPr>
          <w:color w:val="333333"/>
          <w:szCs w:val="24"/>
          <w:highlight w:val="white"/>
          <w:lang w:val="en"/>
        </w:rPr>
        <w:t>文有</w:t>
      </w:r>
      <w:r w:rsidRPr="00A27C0B">
        <w:rPr>
          <w:rFonts w:ascii="SimSun-ExtB" w:eastAsia="SimSun-ExtB" w:hAnsi="SimSun-ExtB" w:cs="SimSun-ExtB" w:hint="eastAsia"/>
          <w:color w:val="333333"/>
          <w:szCs w:val="24"/>
          <w:highlight w:val="white"/>
          <w:lang w:val="en"/>
        </w:rPr>
        <w:t>𦘔</w:t>
      </w:r>
      <w:r w:rsidRPr="00A27C0B">
        <w:rPr>
          <w:color w:val="333333"/>
          <w:szCs w:val="24"/>
          <w:highlight w:val="white"/>
          <w:lang w:val="en"/>
        </w:rPr>
        <w:t>，馮時先生認</w:t>
      </w:r>
      <w:r>
        <w:rPr>
          <w:color w:val="333333"/>
          <w:szCs w:val="24"/>
          <w:highlight w:val="white"/>
          <w:lang w:val="en"/>
        </w:rPr>
        <w:t>爲</w:t>
      </w:r>
      <w:r w:rsidRPr="00A27C0B">
        <w:rPr>
          <w:rFonts w:ascii="SimSun-ExtB" w:eastAsia="SimSun-ExtB" w:hAnsi="SimSun-ExtB" w:cs="SimSun-ExtB" w:hint="eastAsia"/>
          <w:color w:val="333333"/>
          <w:szCs w:val="24"/>
          <w:highlight w:val="white"/>
          <w:lang w:val="en"/>
        </w:rPr>
        <w:t>𦘔</w:t>
      </w:r>
      <w:r w:rsidRPr="00A27C0B">
        <w:rPr>
          <w:color w:val="333333"/>
          <w:szCs w:val="24"/>
          <w:highlight w:val="white"/>
          <w:lang w:val="en"/>
        </w:rPr>
        <w:t>通作盡，蔡哲茂先生認</w:t>
      </w:r>
      <w:r>
        <w:rPr>
          <w:color w:val="333333"/>
          <w:szCs w:val="24"/>
          <w:highlight w:val="white"/>
          <w:lang w:val="en"/>
        </w:rPr>
        <w:t>爲</w:t>
      </w:r>
      <w:r w:rsidRPr="00A27C0B">
        <w:rPr>
          <w:rFonts w:ascii="SimSun-ExtB" w:eastAsia="SimSun-ExtB" w:hAnsi="SimSun-ExtB" w:cs="SimSun-ExtB" w:hint="eastAsia"/>
          <w:color w:val="333333"/>
          <w:szCs w:val="24"/>
          <w:highlight w:val="white"/>
          <w:lang w:val="en"/>
        </w:rPr>
        <w:t>𦘔</w:t>
      </w:r>
      <w:r w:rsidRPr="00A27C0B">
        <w:rPr>
          <w:color w:val="333333"/>
          <w:szCs w:val="24"/>
          <w:highlight w:val="white"/>
          <w:lang w:val="en"/>
        </w:rPr>
        <w:t>是人名，這裡</w:t>
      </w:r>
      <w:r>
        <w:rPr>
          <w:color w:val="333333"/>
          <w:szCs w:val="24"/>
          <w:highlight w:val="white"/>
          <w:lang w:val="en"/>
        </w:rPr>
        <w:t>采</w:t>
      </w:r>
      <w:r w:rsidRPr="00A27C0B">
        <w:rPr>
          <w:color w:val="333333"/>
          <w:szCs w:val="24"/>
          <w:highlight w:val="white"/>
          <w:lang w:val="en"/>
        </w:rPr>
        <w:t>馮時之</w:t>
      </w:r>
      <w:r>
        <w:rPr>
          <w:color w:val="333333"/>
          <w:szCs w:val="24"/>
          <w:highlight w:val="white"/>
          <w:lang w:val="en"/>
        </w:rPr>
        <w:t>説</w:t>
      </w:r>
      <w:r w:rsidRPr="00A27C0B">
        <w:rPr>
          <w:color w:val="333333"/>
          <w:szCs w:val="24"/>
          <w:highlight w:val="white"/>
          <w:lang w:val="en"/>
        </w:rPr>
        <w:t>。</w:t>
      </w:r>
      <w:proofErr w:type="gramStart"/>
      <w:r w:rsidRPr="00A27C0B">
        <w:rPr>
          <w:color w:val="333333"/>
          <w:szCs w:val="24"/>
          <w:highlight w:val="white"/>
          <w:lang w:val="en"/>
        </w:rPr>
        <w:t>格姬是</w:t>
      </w:r>
      <w:proofErr w:type="gramEnd"/>
      <w:r w:rsidRPr="00A27C0B">
        <w:rPr>
          <w:color w:val="333333"/>
          <w:szCs w:val="24"/>
          <w:highlight w:val="white"/>
          <w:lang w:val="en"/>
        </w:rPr>
        <w:t>重文</w:t>
      </w:r>
      <w:r w:rsidRPr="00A27C0B">
        <w:rPr>
          <w:szCs w:val="24"/>
          <w:highlight w:val="white"/>
          <w:lang w:val="en"/>
        </w:rPr>
        <w:t>，</w:t>
      </w:r>
      <w:proofErr w:type="gramStart"/>
      <w:r w:rsidRPr="00A27C0B">
        <w:rPr>
          <w:szCs w:val="24"/>
          <w:highlight w:val="white"/>
          <w:lang w:val="en"/>
        </w:rPr>
        <w:t>後一</w:t>
      </w:r>
      <w:proofErr w:type="gramEnd"/>
      <w:r w:rsidRPr="00A27C0B">
        <w:rPr>
          <w:szCs w:val="24"/>
          <w:highlight w:val="white"/>
          <w:lang w:val="en"/>
        </w:rPr>
        <w:t>個格姬</w:t>
      </w:r>
      <w:proofErr w:type="gramStart"/>
      <w:r w:rsidRPr="00A27C0B">
        <w:rPr>
          <w:szCs w:val="24"/>
          <w:highlight w:val="white"/>
          <w:lang w:val="en"/>
        </w:rPr>
        <w:t>應</w:t>
      </w:r>
      <w:proofErr w:type="gramEnd"/>
      <w:r w:rsidRPr="00A27C0B">
        <w:rPr>
          <w:szCs w:val="24"/>
          <w:highlight w:val="white"/>
          <w:lang w:val="en"/>
        </w:rPr>
        <w:t>該句讀在用</w:t>
      </w:r>
      <w:proofErr w:type="gramStart"/>
      <w:r w:rsidRPr="00A27C0B">
        <w:rPr>
          <w:szCs w:val="24"/>
          <w:highlight w:val="white"/>
          <w:lang w:val="en"/>
        </w:rPr>
        <w:t>璋</w:t>
      </w:r>
      <w:proofErr w:type="gramEnd"/>
      <w:r w:rsidRPr="00A27C0B">
        <w:rPr>
          <w:szCs w:val="24"/>
          <w:highlight w:val="white"/>
          <w:lang w:val="en"/>
        </w:rPr>
        <w:t>之前。西周貴族接受王命有司和尹氏的</w:t>
      </w:r>
      <w:proofErr w:type="gramStart"/>
      <w:r w:rsidRPr="00A27C0B">
        <w:rPr>
          <w:szCs w:val="24"/>
          <w:highlight w:val="white"/>
          <w:lang w:val="en"/>
        </w:rPr>
        <w:t>蔑</w:t>
      </w:r>
      <w:proofErr w:type="gramEnd"/>
      <w:r w:rsidRPr="00A27C0B">
        <w:rPr>
          <w:szCs w:val="24"/>
          <w:highlight w:val="white"/>
          <w:lang w:val="en"/>
        </w:rPr>
        <w:t>歷閥之禮，一概要携持</w:t>
      </w:r>
      <w:proofErr w:type="gramStart"/>
      <w:r w:rsidRPr="00A27C0B">
        <w:rPr>
          <w:szCs w:val="24"/>
          <w:highlight w:val="white"/>
          <w:lang w:val="en"/>
        </w:rPr>
        <w:t>圭</w:t>
      </w:r>
      <w:proofErr w:type="gramEnd"/>
      <w:r w:rsidRPr="00A27C0B">
        <w:rPr>
          <w:szCs w:val="24"/>
          <w:highlight w:val="white"/>
          <w:lang w:val="en"/>
        </w:rPr>
        <w:t>或</w:t>
      </w:r>
      <w:proofErr w:type="gramStart"/>
      <w:r w:rsidRPr="00A27C0B">
        <w:rPr>
          <w:szCs w:val="24"/>
          <w:highlight w:val="white"/>
          <w:lang w:val="en"/>
        </w:rPr>
        <w:t>璋</w:t>
      </w:r>
      <w:proofErr w:type="gramEnd"/>
      <w:r w:rsidRPr="00A27C0B">
        <w:rPr>
          <w:szCs w:val="24"/>
          <w:highlight w:val="white"/>
          <w:lang w:val="en"/>
        </w:rPr>
        <w:t>向王、有司或尹氏行覲見禮，這裡是保子代尹氏</w:t>
      </w:r>
      <w:proofErr w:type="gramStart"/>
      <w:r w:rsidRPr="00A27C0B">
        <w:rPr>
          <w:szCs w:val="24"/>
          <w:highlight w:val="white"/>
          <w:lang w:val="en"/>
        </w:rPr>
        <w:t>蔑</w:t>
      </w:r>
      <w:proofErr w:type="gramEnd"/>
      <w:r w:rsidRPr="00A27C0B">
        <w:rPr>
          <w:szCs w:val="24"/>
          <w:highlight w:val="white"/>
          <w:lang w:val="en"/>
        </w:rPr>
        <w:t>格姬歷、閥，</w:t>
      </w:r>
      <w:proofErr w:type="gramStart"/>
      <w:r w:rsidRPr="00A27C0B">
        <w:rPr>
          <w:szCs w:val="24"/>
          <w:highlight w:val="white"/>
          <w:lang w:val="en"/>
        </w:rPr>
        <w:t>格姬用璋</w:t>
      </w:r>
      <w:proofErr w:type="gramEnd"/>
      <w:r w:rsidRPr="00A27C0B">
        <w:rPr>
          <w:szCs w:val="24"/>
          <w:highlight w:val="white"/>
          <w:lang w:val="en"/>
        </w:rPr>
        <w:t>覲見保子。伐，各家都讀若字，</w:t>
      </w:r>
      <w:r>
        <w:rPr>
          <w:szCs w:val="24"/>
          <w:highlight w:val="white"/>
          <w:lang w:val="en"/>
        </w:rPr>
        <w:t>采</w:t>
      </w:r>
      <w:r w:rsidRPr="00A27C0B">
        <w:rPr>
          <w:szCs w:val="24"/>
          <w:highlight w:val="white"/>
          <w:lang w:val="en"/>
        </w:rPr>
        <w:t>取了</w:t>
      </w:r>
      <w:proofErr w:type="gramStart"/>
      <w:r w:rsidRPr="00A27C0B">
        <w:rPr>
          <w:szCs w:val="24"/>
          <w:highlight w:val="white"/>
          <w:lang w:val="en"/>
        </w:rPr>
        <w:t>伐即功</w:t>
      </w:r>
      <w:proofErr w:type="gramEnd"/>
      <w:r w:rsidRPr="00A27C0B">
        <w:rPr>
          <w:szCs w:val="24"/>
          <w:highlight w:val="white"/>
          <w:lang w:val="en"/>
        </w:rPr>
        <w:t>的解釋。然而，這個伐在</w:t>
      </w:r>
      <w:r>
        <w:rPr>
          <w:szCs w:val="24"/>
          <w:highlight w:val="white"/>
          <w:lang w:val="en"/>
        </w:rPr>
        <w:t>歷</w:t>
      </w:r>
      <w:r w:rsidRPr="00A27C0B">
        <w:rPr>
          <w:szCs w:val="24"/>
          <w:highlight w:val="white"/>
          <w:lang w:val="en"/>
        </w:rPr>
        <w:t>字之</w:t>
      </w:r>
      <w:proofErr w:type="gramStart"/>
      <w:r w:rsidRPr="00A27C0B">
        <w:rPr>
          <w:szCs w:val="24"/>
          <w:highlight w:val="white"/>
          <w:lang w:val="en"/>
        </w:rPr>
        <w:t>後</w:t>
      </w:r>
      <w:proofErr w:type="gramEnd"/>
      <w:r w:rsidRPr="00A27C0B">
        <w:rPr>
          <w:szCs w:val="24"/>
          <w:highlight w:val="white"/>
          <w:lang w:val="en"/>
        </w:rPr>
        <w:t>，意思</w:t>
      </w:r>
      <w:proofErr w:type="gramStart"/>
      <w:r w:rsidRPr="00A27C0B">
        <w:rPr>
          <w:szCs w:val="24"/>
          <w:highlight w:val="white"/>
          <w:lang w:val="en"/>
        </w:rPr>
        <w:t>應</w:t>
      </w:r>
      <w:proofErr w:type="gramEnd"/>
      <w:r w:rsidRPr="00A27C0B">
        <w:rPr>
          <w:szCs w:val="24"/>
          <w:highlight w:val="white"/>
          <w:lang w:val="en"/>
        </w:rPr>
        <w:t>該和</w:t>
      </w:r>
      <w:r>
        <w:rPr>
          <w:szCs w:val="24"/>
          <w:highlight w:val="white"/>
          <w:lang w:val="en"/>
        </w:rPr>
        <w:t>歷</w:t>
      </w:r>
      <w:r w:rsidRPr="00A27C0B">
        <w:rPr>
          <w:szCs w:val="24"/>
          <w:highlight w:val="white"/>
          <w:lang w:val="en"/>
        </w:rPr>
        <w:t>相當，</w:t>
      </w:r>
      <w:r>
        <w:rPr>
          <w:szCs w:val="24"/>
          <w:highlight w:val="white"/>
          <w:lang w:val="en"/>
        </w:rPr>
        <w:t>歷</w:t>
      </w:r>
      <w:r w:rsidRPr="00A27C0B">
        <w:rPr>
          <w:szCs w:val="24"/>
          <w:highlight w:val="white"/>
          <w:lang w:val="en"/>
        </w:rPr>
        <w:t>是</w:t>
      </w:r>
      <w:r>
        <w:rPr>
          <w:szCs w:val="24"/>
          <w:highlight w:val="white"/>
          <w:lang w:val="en"/>
        </w:rPr>
        <w:t>歷閲</w:t>
      </w:r>
      <w:r w:rsidRPr="00A27C0B">
        <w:rPr>
          <w:szCs w:val="24"/>
          <w:highlight w:val="white"/>
          <w:lang w:val="en"/>
        </w:rPr>
        <w:t>的意思，猶言資</w:t>
      </w:r>
      <w:r>
        <w:rPr>
          <w:szCs w:val="24"/>
          <w:highlight w:val="white"/>
          <w:lang w:val="en"/>
        </w:rPr>
        <w:t>歷</w:t>
      </w:r>
      <w:r w:rsidRPr="00A27C0B">
        <w:rPr>
          <w:szCs w:val="24"/>
          <w:highlight w:val="white"/>
          <w:lang w:val="en"/>
        </w:rPr>
        <w:t>、或</w:t>
      </w:r>
      <w:r>
        <w:rPr>
          <w:szCs w:val="24"/>
          <w:highlight w:val="white"/>
          <w:lang w:val="en"/>
        </w:rPr>
        <w:t>歷閲</w:t>
      </w:r>
      <w:r w:rsidRPr="00A27C0B">
        <w:rPr>
          <w:szCs w:val="24"/>
          <w:highlight w:val="white"/>
          <w:lang w:val="en"/>
        </w:rPr>
        <w:t>，而和</w:t>
      </w:r>
      <w:r>
        <w:rPr>
          <w:szCs w:val="24"/>
          <w:highlight w:val="white"/>
          <w:lang w:val="en"/>
        </w:rPr>
        <w:t>歷閲</w:t>
      </w:r>
      <w:r w:rsidRPr="00A27C0B">
        <w:rPr>
          <w:szCs w:val="24"/>
          <w:highlight w:val="white"/>
          <w:lang w:val="en"/>
        </w:rPr>
        <w:t>相當的</w:t>
      </w:r>
      <w:proofErr w:type="gramStart"/>
      <w:r w:rsidRPr="00A27C0B">
        <w:rPr>
          <w:szCs w:val="24"/>
          <w:highlight w:val="white"/>
          <w:lang w:val="en"/>
        </w:rPr>
        <w:t>應</w:t>
      </w:r>
      <w:proofErr w:type="gramEnd"/>
      <w:r w:rsidRPr="00A27C0B">
        <w:rPr>
          <w:szCs w:val="24"/>
          <w:highlight w:val="white"/>
          <w:lang w:val="en"/>
        </w:rPr>
        <w:t>該是閥，相當</w:t>
      </w:r>
      <w:proofErr w:type="gramStart"/>
      <w:r w:rsidRPr="00A27C0B">
        <w:rPr>
          <w:szCs w:val="24"/>
          <w:highlight w:val="white"/>
          <w:lang w:val="en"/>
        </w:rPr>
        <w:t>於後來</w:t>
      </w:r>
      <w:proofErr w:type="gramEnd"/>
      <w:r w:rsidRPr="00A27C0B">
        <w:rPr>
          <w:szCs w:val="24"/>
          <w:highlight w:val="white"/>
          <w:lang w:val="en"/>
        </w:rPr>
        <w:t>所謂的“閥</w:t>
      </w:r>
      <w:r>
        <w:rPr>
          <w:szCs w:val="24"/>
          <w:highlight w:val="white"/>
          <w:lang w:val="en"/>
        </w:rPr>
        <w:t>閲</w:t>
      </w:r>
      <w:r w:rsidRPr="00A27C0B">
        <w:rPr>
          <w:szCs w:val="24"/>
          <w:highlight w:val="white"/>
          <w:lang w:val="en"/>
        </w:rPr>
        <w:t>”，</w:t>
      </w:r>
      <w:proofErr w:type="gramStart"/>
      <w:r w:rsidRPr="00A27C0B">
        <w:rPr>
          <w:szCs w:val="24"/>
          <w:highlight w:val="white"/>
          <w:lang w:val="en"/>
        </w:rPr>
        <w:t>據</w:t>
      </w:r>
      <w:proofErr w:type="gramEnd"/>
      <w:r w:rsidRPr="00A27C0B">
        <w:rPr>
          <w:szCs w:val="24"/>
          <w:highlight w:val="white"/>
          <w:lang w:val="en"/>
        </w:rPr>
        <w:t>此，我釋伐</w:t>
      </w:r>
      <w:r>
        <w:rPr>
          <w:szCs w:val="24"/>
          <w:highlight w:val="white"/>
          <w:lang w:val="en"/>
        </w:rPr>
        <w:t>爲</w:t>
      </w:r>
      <w:r w:rsidRPr="00A27C0B">
        <w:rPr>
          <w:szCs w:val="24"/>
          <w:highlight w:val="white"/>
          <w:lang w:val="en"/>
        </w:rPr>
        <w:t>閥，</w:t>
      </w:r>
      <w:proofErr w:type="gramStart"/>
      <w:r w:rsidRPr="00A27C0B">
        <w:rPr>
          <w:szCs w:val="24"/>
          <w:highlight w:val="white"/>
          <w:lang w:val="en"/>
        </w:rPr>
        <w:t>霸姬要立</w:t>
      </w:r>
      <w:proofErr w:type="gramEnd"/>
      <w:r w:rsidRPr="00A27C0B">
        <w:rPr>
          <w:szCs w:val="24"/>
          <w:highlight w:val="white"/>
          <w:lang w:val="en"/>
        </w:rPr>
        <w:t>其子</w:t>
      </w:r>
      <w:proofErr w:type="gramStart"/>
      <w:r w:rsidRPr="00A27C0B">
        <w:rPr>
          <w:szCs w:val="24"/>
          <w:highlight w:val="white"/>
          <w:lang w:val="en"/>
        </w:rPr>
        <w:t>曶</w:t>
      </w:r>
      <w:proofErr w:type="gramEnd"/>
      <w:r>
        <w:rPr>
          <w:szCs w:val="24"/>
          <w:highlight w:val="white"/>
          <w:lang w:val="en"/>
        </w:rPr>
        <w:t>爲</w:t>
      </w:r>
      <w:r w:rsidRPr="00A27C0B">
        <w:rPr>
          <w:szCs w:val="24"/>
          <w:highlight w:val="white"/>
          <w:lang w:val="en"/>
        </w:rPr>
        <w:t>君，</w:t>
      </w:r>
      <w:proofErr w:type="gramStart"/>
      <w:r w:rsidRPr="00A27C0B">
        <w:rPr>
          <w:szCs w:val="24"/>
          <w:highlight w:val="white"/>
          <w:lang w:val="en"/>
        </w:rPr>
        <w:t>保子乃蔑</w:t>
      </w:r>
      <w:proofErr w:type="gramEnd"/>
      <w:r w:rsidRPr="00A27C0B">
        <w:rPr>
          <w:szCs w:val="24"/>
          <w:highlight w:val="white"/>
          <w:lang w:val="en"/>
        </w:rPr>
        <w:t>其歷、閥。許慎</w:t>
      </w:r>
      <w:r>
        <w:rPr>
          <w:szCs w:val="24"/>
          <w:highlight w:val="white"/>
          <w:lang w:val="en"/>
        </w:rPr>
        <w:t>説</w:t>
      </w:r>
      <w:r w:rsidRPr="00A27C0B">
        <w:rPr>
          <w:szCs w:val="24"/>
          <w:highlight w:val="white"/>
          <w:lang w:val="en"/>
        </w:rPr>
        <w:t>，閥是“自序”的意思，而序是序齒、次第的意思，“自序”即閥，就是指自家的序齒繼緒，保子</w:t>
      </w:r>
      <w:r>
        <w:rPr>
          <w:szCs w:val="24"/>
          <w:highlight w:val="white"/>
          <w:lang w:val="en"/>
        </w:rPr>
        <w:t>説</w:t>
      </w:r>
      <w:r w:rsidRPr="00A27C0B">
        <w:rPr>
          <w:szCs w:val="24"/>
          <w:highlight w:val="white"/>
          <w:lang w:val="en"/>
        </w:rPr>
        <w:t>他已經“</w:t>
      </w:r>
      <w:proofErr w:type="gramStart"/>
      <w:r w:rsidRPr="00A27C0B">
        <w:rPr>
          <w:szCs w:val="24"/>
          <w:highlight w:val="white"/>
          <w:lang w:val="en"/>
        </w:rPr>
        <w:t>蔑</w:t>
      </w:r>
      <w:proofErr w:type="gramEnd"/>
      <w:r w:rsidRPr="00A27C0B">
        <w:rPr>
          <w:szCs w:val="24"/>
          <w:highlight w:val="white"/>
          <w:lang w:val="en"/>
        </w:rPr>
        <w:t>格姬</w:t>
      </w:r>
      <w:r>
        <w:rPr>
          <w:szCs w:val="24"/>
          <w:highlight w:val="white"/>
          <w:lang w:val="en"/>
        </w:rPr>
        <w:t>歷</w:t>
      </w:r>
      <w:r w:rsidRPr="00A27C0B">
        <w:rPr>
          <w:szCs w:val="24"/>
          <w:highlight w:val="white"/>
          <w:lang w:val="en"/>
        </w:rPr>
        <w:t>、閥”，等</w:t>
      </w:r>
      <w:proofErr w:type="gramStart"/>
      <w:r w:rsidRPr="00A27C0B">
        <w:rPr>
          <w:szCs w:val="24"/>
          <w:highlight w:val="white"/>
          <w:lang w:val="en"/>
        </w:rPr>
        <w:t>於</w:t>
      </w:r>
      <w:proofErr w:type="gramEnd"/>
      <w:r>
        <w:rPr>
          <w:szCs w:val="24"/>
          <w:highlight w:val="white"/>
          <w:lang w:val="en"/>
        </w:rPr>
        <w:t>説</w:t>
      </w:r>
      <w:r w:rsidRPr="00A27C0B">
        <w:rPr>
          <w:szCs w:val="24"/>
          <w:highlight w:val="white"/>
          <w:lang w:val="en"/>
        </w:rPr>
        <w:t>已經用“蔑歷閥”之禮的王命程序確認</w:t>
      </w:r>
      <w:proofErr w:type="gramStart"/>
      <w:r w:rsidRPr="00A27C0B">
        <w:rPr>
          <w:szCs w:val="24"/>
          <w:highlight w:val="white"/>
          <w:lang w:val="en"/>
        </w:rPr>
        <w:t>了霸姬</w:t>
      </w:r>
      <w:proofErr w:type="gramEnd"/>
      <w:r w:rsidRPr="00A27C0B">
        <w:rPr>
          <w:szCs w:val="24"/>
          <w:highlight w:val="white"/>
          <w:lang w:val="en"/>
        </w:rPr>
        <w:t>之子</w:t>
      </w:r>
      <w:proofErr w:type="gramStart"/>
      <w:r w:rsidRPr="00A27C0B">
        <w:rPr>
          <w:szCs w:val="24"/>
          <w:highlight w:val="white"/>
          <w:lang w:val="en"/>
        </w:rPr>
        <w:t>曶</w:t>
      </w:r>
      <w:proofErr w:type="gramEnd"/>
      <w:r w:rsidRPr="00A27C0B">
        <w:rPr>
          <w:szCs w:val="24"/>
          <w:highlight w:val="white"/>
          <w:lang w:val="en"/>
        </w:rPr>
        <w:t>的資</w:t>
      </w:r>
      <w:r>
        <w:rPr>
          <w:szCs w:val="24"/>
          <w:highlight w:val="white"/>
          <w:lang w:val="en"/>
        </w:rPr>
        <w:t>歷</w:t>
      </w:r>
      <w:r w:rsidRPr="00A27C0B">
        <w:rPr>
          <w:szCs w:val="24"/>
          <w:highlight w:val="white"/>
          <w:lang w:val="en"/>
        </w:rPr>
        <w:t>和</w:t>
      </w:r>
      <w:proofErr w:type="gramStart"/>
      <w:r w:rsidRPr="00A27C0B">
        <w:rPr>
          <w:szCs w:val="24"/>
          <w:highlight w:val="white"/>
          <w:lang w:val="en"/>
        </w:rPr>
        <w:t>序齒</w:t>
      </w:r>
      <w:proofErr w:type="gramEnd"/>
      <w:r w:rsidRPr="00A27C0B">
        <w:rPr>
          <w:szCs w:val="24"/>
          <w:highlight w:val="white"/>
          <w:lang w:val="en"/>
        </w:rPr>
        <w:t>（閥）。</w:t>
      </w:r>
    </w:p>
    <w:p w14:paraId="5895ED15" w14:textId="695C4B41" w:rsidR="004D2F44" w:rsidRDefault="004D2F44" w:rsidP="00A27C0B">
      <w:pPr>
        <w:pStyle w:val="aff9"/>
        <w:ind w:firstLine="560"/>
        <w:rPr>
          <w:rFonts w:hint="eastAsia"/>
          <w:szCs w:val="24"/>
          <w:highlight w:val="white"/>
          <w:lang w:val="en"/>
        </w:rPr>
      </w:pPr>
      <w:proofErr w:type="gramStart"/>
      <w:r w:rsidRPr="00A27C0B">
        <w:rPr>
          <w:szCs w:val="24"/>
          <w:highlight w:val="white"/>
          <w:lang w:val="en"/>
        </w:rPr>
        <w:lastRenderedPageBreak/>
        <w:t>格姬就是霸</w:t>
      </w:r>
      <w:proofErr w:type="gramEnd"/>
      <w:r w:rsidRPr="00A27C0B">
        <w:rPr>
          <w:szCs w:val="24"/>
          <w:highlight w:val="white"/>
          <w:lang w:val="en"/>
        </w:rPr>
        <w:t>姬，</w:t>
      </w:r>
      <w:proofErr w:type="gramStart"/>
      <w:r w:rsidRPr="00A27C0B">
        <w:rPr>
          <w:szCs w:val="24"/>
          <w:highlight w:val="white"/>
          <w:lang w:val="en"/>
        </w:rPr>
        <w:t>對於</w:t>
      </w:r>
      <w:proofErr w:type="gramEnd"/>
      <w:r w:rsidRPr="00A27C0B">
        <w:rPr>
          <w:szCs w:val="24"/>
          <w:highlight w:val="white"/>
          <w:lang w:val="en"/>
        </w:rPr>
        <w:t>格即霸，</w:t>
      </w:r>
      <w:proofErr w:type="gramStart"/>
      <w:r w:rsidRPr="00A27C0B">
        <w:rPr>
          <w:szCs w:val="24"/>
          <w:highlight w:val="white"/>
          <w:lang w:val="en"/>
        </w:rPr>
        <w:t>嚴</w:t>
      </w:r>
      <w:proofErr w:type="gramEnd"/>
      <w:r w:rsidRPr="00A27C0B">
        <w:rPr>
          <w:szCs w:val="24"/>
          <w:highlight w:val="white"/>
          <w:lang w:val="en"/>
        </w:rPr>
        <w:t>志</w:t>
      </w:r>
      <w:proofErr w:type="gramStart"/>
      <w:r w:rsidRPr="00A27C0B">
        <w:rPr>
          <w:szCs w:val="24"/>
          <w:highlight w:val="white"/>
          <w:lang w:val="en"/>
        </w:rPr>
        <w:t>斌</w:t>
      </w:r>
      <w:proofErr w:type="gramEnd"/>
      <w:r w:rsidRPr="00A27C0B">
        <w:rPr>
          <w:szCs w:val="24"/>
          <w:highlight w:val="white"/>
          <w:lang w:val="en"/>
        </w:rPr>
        <w:t>先生和馮時先生等人都有很好的解釋</w:t>
      </w:r>
      <w:r w:rsidRPr="00A27C0B">
        <w:rPr>
          <w:szCs w:val="24"/>
          <w:highlight w:val="white"/>
          <w:vertAlign w:val="superscript"/>
          <w:lang w:val="en"/>
        </w:rPr>
        <w:endnoteReference w:id="5"/>
      </w:r>
      <w:r w:rsidRPr="00A27C0B">
        <w:rPr>
          <w:szCs w:val="24"/>
          <w:highlight w:val="white"/>
          <w:lang w:val="en"/>
        </w:rPr>
        <w:t>，</w:t>
      </w:r>
      <w:proofErr w:type="gramStart"/>
      <w:r w:rsidRPr="00A27C0B">
        <w:rPr>
          <w:szCs w:val="24"/>
          <w:highlight w:val="white"/>
          <w:lang w:val="en"/>
        </w:rPr>
        <w:t>霸姬因</w:t>
      </w:r>
      <w:proofErr w:type="gramEnd"/>
      <w:r>
        <w:rPr>
          <w:szCs w:val="24"/>
          <w:highlight w:val="white"/>
          <w:lang w:val="en"/>
        </w:rPr>
        <w:t>爲</w:t>
      </w:r>
      <w:r w:rsidRPr="00A27C0B">
        <w:rPr>
          <w:szCs w:val="24"/>
          <w:highlight w:val="white"/>
          <w:lang w:val="en"/>
        </w:rPr>
        <w:t>是姬姓，而晉</w:t>
      </w:r>
      <w:proofErr w:type="gramStart"/>
      <w:r w:rsidRPr="00A27C0B">
        <w:rPr>
          <w:szCs w:val="24"/>
          <w:highlight w:val="white"/>
          <w:lang w:val="en"/>
        </w:rPr>
        <w:t>國</w:t>
      </w:r>
      <w:proofErr w:type="gramEnd"/>
      <w:r w:rsidRPr="00A27C0B">
        <w:rPr>
          <w:szCs w:val="24"/>
          <w:highlight w:val="white"/>
          <w:lang w:val="en"/>
        </w:rPr>
        <w:t>也是姬姓，</w:t>
      </w:r>
      <w:proofErr w:type="gramStart"/>
      <w:r w:rsidRPr="00A27C0B">
        <w:rPr>
          <w:szCs w:val="24"/>
          <w:highlight w:val="white"/>
          <w:lang w:val="en"/>
        </w:rPr>
        <w:t>嚴</w:t>
      </w:r>
      <w:proofErr w:type="gramEnd"/>
      <w:r w:rsidRPr="00A27C0B">
        <w:rPr>
          <w:szCs w:val="24"/>
          <w:highlight w:val="white"/>
          <w:lang w:val="en"/>
        </w:rPr>
        <w:t>志</w:t>
      </w:r>
      <w:proofErr w:type="gramStart"/>
      <w:r w:rsidRPr="00A27C0B">
        <w:rPr>
          <w:szCs w:val="24"/>
          <w:highlight w:val="white"/>
          <w:lang w:val="en"/>
        </w:rPr>
        <w:t>斌</w:t>
      </w:r>
      <w:proofErr w:type="gramEnd"/>
      <w:r w:rsidRPr="00A27C0B">
        <w:rPr>
          <w:szCs w:val="24"/>
          <w:highlight w:val="white"/>
          <w:lang w:val="en"/>
        </w:rPr>
        <w:t>先生等根</w:t>
      </w:r>
      <w:proofErr w:type="gramStart"/>
      <w:r w:rsidRPr="00A27C0B">
        <w:rPr>
          <w:szCs w:val="24"/>
          <w:highlight w:val="white"/>
          <w:lang w:val="en"/>
        </w:rPr>
        <w:t>據</w:t>
      </w:r>
      <w:proofErr w:type="gramEnd"/>
      <w:r w:rsidRPr="00A27C0B">
        <w:rPr>
          <w:szCs w:val="24"/>
          <w:highlight w:val="white"/>
          <w:lang w:val="en"/>
        </w:rPr>
        <w:t>晉姬</w:t>
      </w:r>
      <w:proofErr w:type="gramStart"/>
      <w:r w:rsidRPr="00A27C0B">
        <w:rPr>
          <w:szCs w:val="24"/>
          <w:highlight w:val="white"/>
          <w:lang w:val="en"/>
        </w:rPr>
        <w:t>簋</w:t>
      </w:r>
      <w:proofErr w:type="gramEnd"/>
      <w:r w:rsidRPr="00A27C0B">
        <w:rPr>
          <w:szCs w:val="24"/>
          <w:highlight w:val="white"/>
          <w:lang w:val="en"/>
        </w:rPr>
        <w:t>有“唯三月初吉，格伯作晋姬寶</w:t>
      </w:r>
      <w:proofErr w:type="gramStart"/>
      <w:r w:rsidRPr="00A27C0B">
        <w:rPr>
          <w:szCs w:val="24"/>
          <w:highlight w:val="white"/>
          <w:lang w:val="en"/>
        </w:rPr>
        <w:t>簋</w:t>
      </w:r>
      <w:proofErr w:type="gramEnd"/>
      <w:r w:rsidRPr="00A27C0B">
        <w:rPr>
          <w:szCs w:val="24"/>
          <w:highlight w:val="white"/>
          <w:lang w:val="en"/>
        </w:rPr>
        <w:t>，子</w:t>
      </w:r>
      <w:proofErr w:type="gramStart"/>
      <w:r w:rsidRPr="00A27C0B">
        <w:rPr>
          <w:szCs w:val="24"/>
          <w:highlight w:val="white"/>
          <w:lang w:val="en"/>
        </w:rPr>
        <w:t>子</w:t>
      </w:r>
      <w:proofErr w:type="gramEnd"/>
      <w:r w:rsidRPr="00A27C0B">
        <w:rPr>
          <w:szCs w:val="24"/>
          <w:highlight w:val="white"/>
          <w:lang w:val="en"/>
        </w:rPr>
        <w:t>孫</w:t>
      </w:r>
      <w:proofErr w:type="gramStart"/>
      <w:r w:rsidRPr="00A27C0B">
        <w:rPr>
          <w:szCs w:val="24"/>
          <w:highlight w:val="white"/>
          <w:lang w:val="en"/>
        </w:rPr>
        <w:t>孫</w:t>
      </w:r>
      <w:proofErr w:type="gramEnd"/>
      <w:r w:rsidRPr="00A27C0B">
        <w:rPr>
          <w:szCs w:val="24"/>
          <w:highlight w:val="white"/>
          <w:lang w:val="en"/>
        </w:rPr>
        <w:t>永寶用。”的記載，認</w:t>
      </w:r>
      <w:proofErr w:type="gramStart"/>
      <w:r>
        <w:rPr>
          <w:szCs w:val="24"/>
          <w:highlight w:val="white"/>
          <w:lang w:val="en"/>
        </w:rPr>
        <w:t>爲</w:t>
      </w:r>
      <w:r w:rsidRPr="00A27C0B">
        <w:rPr>
          <w:szCs w:val="24"/>
          <w:highlight w:val="white"/>
          <w:lang w:val="en"/>
        </w:rPr>
        <w:t>霸姬就是</w:t>
      </w:r>
      <w:proofErr w:type="gramEnd"/>
      <w:r w:rsidRPr="00A27C0B">
        <w:rPr>
          <w:szCs w:val="24"/>
          <w:highlight w:val="white"/>
          <w:lang w:val="en"/>
        </w:rPr>
        <w:t>晉姬，蔡哲茂先生</w:t>
      </w:r>
      <w:proofErr w:type="gramStart"/>
      <w:r w:rsidRPr="00A27C0B">
        <w:rPr>
          <w:szCs w:val="24"/>
          <w:highlight w:val="white"/>
          <w:lang w:val="en"/>
        </w:rPr>
        <w:t>對</w:t>
      </w:r>
      <w:proofErr w:type="gramEnd"/>
      <w:r w:rsidRPr="00A27C0B">
        <w:rPr>
          <w:szCs w:val="24"/>
          <w:highlight w:val="white"/>
          <w:lang w:val="en"/>
        </w:rPr>
        <w:t>此保留了謹慎的</w:t>
      </w:r>
      <w:proofErr w:type="gramStart"/>
      <w:r w:rsidRPr="00A27C0B">
        <w:rPr>
          <w:szCs w:val="24"/>
          <w:highlight w:val="white"/>
          <w:lang w:val="en"/>
        </w:rPr>
        <w:t>懐疑</w:t>
      </w:r>
      <w:proofErr w:type="gramEnd"/>
      <w:r w:rsidRPr="00A27C0B">
        <w:rPr>
          <w:szCs w:val="24"/>
          <w:highlight w:val="white"/>
          <w:vertAlign w:val="superscript"/>
          <w:lang w:val="en"/>
        </w:rPr>
        <w:endnoteReference w:id="6"/>
      </w:r>
      <w:r w:rsidRPr="00A27C0B">
        <w:rPr>
          <w:szCs w:val="24"/>
          <w:highlight w:val="white"/>
          <w:lang w:val="en"/>
        </w:rPr>
        <w:t>。</w:t>
      </w:r>
    </w:p>
    <w:p w14:paraId="6CFDF82C" w14:textId="77777777" w:rsidR="004D2F44" w:rsidRPr="00A27C0B" w:rsidRDefault="004D2F44" w:rsidP="00EE2F3E">
      <w:pPr>
        <w:pStyle w:val="aff9"/>
        <w:ind w:firstLine="440"/>
        <w:jc w:val="center"/>
        <w:rPr>
          <w:rFonts w:ascii="Arial" w:hAnsi="Arial" w:cs="Arial"/>
          <w:sz w:val="22"/>
          <w:lang w:val="en"/>
        </w:rPr>
      </w:pPr>
      <w:r w:rsidRPr="00A27C0B">
        <w:rPr>
          <w:rFonts w:ascii="Arial" w:hAnsi="Arial" w:cs="Arial"/>
          <w:noProof/>
          <w:sz w:val="22"/>
          <w:lang w:val="en"/>
        </w:rPr>
        <w:drawing>
          <wp:inline distT="114300" distB="114300" distL="114300" distR="114300" wp14:anchorId="704B6C58" wp14:editId="18885EC3">
            <wp:extent cx="3009900" cy="3914775"/>
            <wp:effectExtent l="0" t="0" r="0" b="0"/>
            <wp:docPr id="3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5"/>
                    <a:srcRect/>
                    <a:stretch>
                      <a:fillRect/>
                    </a:stretch>
                  </pic:blipFill>
                  <pic:spPr>
                    <a:xfrm>
                      <a:off x="0" y="0"/>
                      <a:ext cx="3009900" cy="3914775"/>
                    </a:xfrm>
                    <a:prstGeom prst="rect">
                      <a:avLst/>
                    </a:prstGeom>
                    <a:ln/>
                  </pic:spPr>
                </pic:pic>
              </a:graphicData>
            </a:graphic>
          </wp:inline>
        </w:drawing>
      </w:r>
    </w:p>
    <w:p w14:paraId="66268F11" w14:textId="77777777" w:rsidR="004D2F44" w:rsidRPr="00A27C0B" w:rsidRDefault="004D2F44" w:rsidP="00EE2F3E">
      <w:pPr>
        <w:pStyle w:val="aff7"/>
        <w:spacing w:before="540" w:after="540"/>
        <w:ind w:firstLine="496"/>
        <w:jc w:val="center"/>
        <w:rPr>
          <w:rFonts w:hint="eastAsia"/>
          <w:lang w:val="en"/>
        </w:rPr>
      </w:pPr>
      <w:r w:rsidRPr="00A27C0B">
        <w:rPr>
          <w:highlight w:val="white"/>
          <w:lang w:val="en"/>
        </w:rPr>
        <w:t>霸姬簋銘文</w:t>
      </w:r>
    </w:p>
    <w:p w14:paraId="15AD917D" w14:textId="66AF9D50" w:rsidR="004D2F44" w:rsidRPr="00A27C0B" w:rsidRDefault="004D2F44" w:rsidP="00EE2F3E">
      <w:pPr>
        <w:pStyle w:val="aff9"/>
        <w:ind w:firstLineChars="0" w:firstLine="0"/>
        <w:rPr>
          <w:rFonts w:hint="eastAsia"/>
          <w:szCs w:val="24"/>
          <w:highlight w:val="white"/>
          <w:lang w:val="en"/>
        </w:rPr>
      </w:pPr>
      <w:r w:rsidRPr="00A27C0B">
        <w:rPr>
          <w:szCs w:val="24"/>
          <w:highlight w:val="white"/>
          <w:lang w:val="en"/>
        </w:rPr>
        <w:t>這個晉姬</w:t>
      </w:r>
      <w:proofErr w:type="gramStart"/>
      <w:r w:rsidRPr="00A27C0B">
        <w:rPr>
          <w:szCs w:val="24"/>
          <w:highlight w:val="white"/>
          <w:lang w:val="en"/>
        </w:rPr>
        <w:t>簋</w:t>
      </w:r>
      <w:proofErr w:type="gramEnd"/>
      <w:r w:rsidRPr="00A27C0B">
        <w:rPr>
          <w:szCs w:val="24"/>
          <w:highlight w:val="white"/>
          <w:lang w:val="en"/>
        </w:rPr>
        <w:t>是西周中期的銅器，是不能證明霸</w:t>
      </w:r>
      <w:proofErr w:type="gramStart"/>
      <w:r w:rsidRPr="00A27C0B">
        <w:rPr>
          <w:szCs w:val="24"/>
          <w:highlight w:val="white"/>
          <w:lang w:val="en"/>
        </w:rPr>
        <w:t>國</w:t>
      </w:r>
      <w:proofErr w:type="gramEnd"/>
      <w:r w:rsidRPr="00A27C0B">
        <w:rPr>
          <w:szCs w:val="24"/>
          <w:highlight w:val="white"/>
          <w:lang w:val="en"/>
        </w:rPr>
        <w:t>祇和晉</w:t>
      </w:r>
      <w:proofErr w:type="gramStart"/>
      <w:r w:rsidRPr="00A27C0B">
        <w:rPr>
          <w:szCs w:val="24"/>
          <w:highlight w:val="white"/>
          <w:lang w:val="en"/>
        </w:rPr>
        <w:t>國</w:t>
      </w:r>
      <w:proofErr w:type="gramEnd"/>
      <w:r w:rsidRPr="00A27C0B">
        <w:rPr>
          <w:szCs w:val="24"/>
          <w:highlight w:val="white"/>
          <w:lang w:val="en"/>
        </w:rPr>
        <w:t>通婚的。晉姬</w:t>
      </w:r>
      <w:proofErr w:type="gramStart"/>
      <w:r w:rsidRPr="00A27C0B">
        <w:rPr>
          <w:szCs w:val="24"/>
          <w:highlight w:val="white"/>
          <w:lang w:val="en"/>
        </w:rPr>
        <w:t>簋</w:t>
      </w:r>
      <w:proofErr w:type="gramEnd"/>
      <w:r w:rsidRPr="00A27C0B">
        <w:rPr>
          <w:szCs w:val="24"/>
          <w:highlight w:val="white"/>
          <w:lang w:val="en"/>
        </w:rPr>
        <w:t>是故宫博物院收藏品，没有出土地，而大河口的西周早期墓地就出土了燕侯贈送給其“姑妹”的</w:t>
      </w:r>
      <w:proofErr w:type="gramStart"/>
      <w:r w:rsidRPr="00A27C0B">
        <w:rPr>
          <w:szCs w:val="24"/>
          <w:highlight w:val="white"/>
          <w:lang w:val="en"/>
        </w:rPr>
        <w:t>兩</w:t>
      </w:r>
      <w:proofErr w:type="gramEnd"/>
      <w:r w:rsidRPr="00A27C0B">
        <w:rPr>
          <w:szCs w:val="24"/>
          <w:highlight w:val="white"/>
          <w:lang w:val="en"/>
        </w:rPr>
        <w:t>件</w:t>
      </w:r>
      <w:proofErr w:type="gramStart"/>
      <w:r w:rsidRPr="00A27C0B">
        <w:rPr>
          <w:szCs w:val="24"/>
          <w:highlight w:val="white"/>
          <w:lang w:val="en"/>
        </w:rPr>
        <w:t>卣</w:t>
      </w:r>
      <w:proofErr w:type="gramEnd"/>
      <w:r w:rsidRPr="00A27C0B">
        <w:rPr>
          <w:szCs w:val="24"/>
          <w:highlight w:val="white"/>
          <w:lang w:val="en"/>
        </w:rPr>
        <w:t>和</w:t>
      </w:r>
      <w:proofErr w:type="gramStart"/>
      <w:r w:rsidRPr="00A27C0B">
        <w:rPr>
          <w:szCs w:val="24"/>
          <w:highlight w:val="white"/>
          <w:lang w:val="en"/>
        </w:rPr>
        <w:t>兩</w:t>
      </w:r>
      <w:proofErr w:type="gramEnd"/>
      <w:r w:rsidRPr="00A27C0B">
        <w:rPr>
          <w:szCs w:val="24"/>
          <w:highlight w:val="white"/>
          <w:lang w:val="en"/>
        </w:rPr>
        <w:t>件尊，</w:t>
      </w:r>
      <w:proofErr w:type="gramStart"/>
      <w:r w:rsidRPr="00A27C0B">
        <w:rPr>
          <w:szCs w:val="24"/>
          <w:highlight w:val="white"/>
          <w:lang w:val="en"/>
        </w:rPr>
        <w:t>四器同</w:t>
      </w:r>
      <w:proofErr w:type="gramEnd"/>
      <w:r w:rsidRPr="00A27C0B">
        <w:rPr>
          <w:szCs w:val="24"/>
          <w:highlight w:val="white"/>
          <w:lang w:val="en"/>
        </w:rPr>
        <w:t>銘--“燕侯</w:t>
      </w:r>
      <w:r w:rsidRPr="00A27C0B">
        <w:rPr>
          <w:szCs w:val="24"/>
          <w:highlight w:val="white"/>
          <w:lang w:val="en"/>
        </w:rPr>
        <w:lastRenderedPageBreak/>
        <w:t>旨作姑妹寳尊彝”，</w:t>
      </w:r>
      <w:proofErr w:type="gramStart"/>
      <w:r w:rsidRPr="00A27C0B">
        <w:rPr>
          <w:szCs w:val="24"/>
          <w:highlight w:val="white"/>
          <w:lang w:val="en"/>
        </w:rPr>
        <w:t>兩</w:t>
      </w:r>
      <w:proofErr w:type="gramEnd"/>
      <w:r w:rsidRPr="00A27C0B">
        <w:rPr>
          <w:szCs w:val="24"/>
          <w:highlight w:val="white"/>
          <w:lang w:val="en"/>
        </w:rPr>
        <w:t>件</w:t>
      </w:r>
      <w:proofErr w:type="gramStart"/>
      <w:r w:rsidRPr="00A27C0B">
        <w:rPr>
          <w:szCs w:val="24"/>
          <w:highlight w:val="white"/>
          <w:lang w:val="en"/>
        </w:rPr>
        <w:t>卣</w:t>
      </w:r>
      <w:proofErr w:type="gramEnd"/>
      <w:r w:rsidRPr="00A27C0B">
        <w:rPr>
          <w:szCs w:val="24"/>
          <w:highlight w:val="white"/>
          <w:lang w:val="en"/>
        </w:rPr>
        <w:t>内還</w:t>
      </w:r>
      <w:proofErr w:type="gramStart"/>
      <w:r w:rsidRPr="00A27C0B">
        <w:rPr>
          <w:szCs w:val="24"/>
          <w:highlight w:val="white"/>
          <w:lang w:val="en"/>
        </w:rPr>
        <w:t>有燕侯作</w:t>
      </w:r>
      <w:proofErr w:type="gramEnd"/>
      <w:r w:rsidRPr="00A27C0B">
        <w:rPr>
          <w:szCs w:val="24"/>
          <w:highlight w:val="white"/>
          <w:lang w:val="en"/>
        </w:rPr>
        <w:t>的六件</w:t>
      </w:r>
      <w:proofErr w:type="gramStart"/>
      <w:r w:rsidRPr="00A27C0B">
        <w:rPr>
          <w:szCs w:val="24"/>
          <w:highlight w:val="white"/>
          <w:lang w:val="en"/>
        </w:rPr>
        <w:t>爵</w:t>
      </w:r>
      <w:proofErr w:type="gramEnd"/>
      <w:r w:rsidRPr="00A27C0B">
        <w:rPr>
          <w:szCs w:val="24"/>
          <w:highlight w:val="white"/>
          <w:lang w:val="en"/>
        </w:rPr>
        <w:t>，“燕侯旨的姑妹是嫁給霸伯的姬姓女子，也是召公的</w:t>
      </w:r>
      <w:proofErr w:type="gramStart"/>
      <w:r w:rsidRPr="00A27C0B">
        <w:rPr>
          <w:szCs w:val="24"/>
          <w:highlight w:val="white"/>
          <w:lang w:val="en"/>
        </w:rPr>
        <w:t>後</w:t>
      </w:r>
      <w:proofErr w:type="gramEnd"/>
      <w:r w:rsidRPr="00A27C0B">
        <w:rPr>
          <w:szCs w:val="24"/>
          <w:highlight w:val="white"/>
          <w:lang w:val="en"/>
        </w:rPr>
        <w:t>裔”</w:t>
      </w:r>
      <w:r w:rsidRPr="00A27C0B">
        <w:rPr>
          <w:szCs w:val="24"/>
          <w:highlight w:val="white"/>
          <w:vertAlign w:val="superscript"/>
          <w:lang w:val="en"/>
        </w:rPr>
        <w:endnoteReference w:id="7"/>
      </w:r>
      <w:r w:rsidRPr="00A27C0B">
        <w:rPr>
          <w:szCs w:val="24"/>
          <w:highlight w:val="white"/>
          <w:lang w:val="en"/>
        </w:rPr>
        <w:t>，這</w:t>
      </w:r>
      <w:proofErr w:type="gramStart"/>
      <w:r w:rsidRPr="00A27C0B">
        <w:rPr>
          <w:szCs w:val="24"/>
          <w:highlight w:val="white"/>
          <w:lang w:val="en"/>
        </w:rPr>
        <w:t>些燕侯</w:t>
      </w:r>
      <w:proofErr w:type="gramEnd"/>
      <w:r>
        <w:rPr>
          <w:szCs w:val="24"/>
          <w:highlight w:val="white"/>
          <w:lang w:val="en"/>
        </w:rPr>
        <w:t>爲</w:t>
      </w:r>
      <w:r w:rsidRPr="00A27C0B">
        <w:rPr>
          <w:szCs w:val="24"/>
          <w:highlight w:val="white"/>
          <w:lang w:val="en"/>
        </w:rPr>
        <w:t>其“姑妹”做的銅器出現在大河口M1</w:t>
      </w:r>
      <w:proofErr w:type="gramStart"/>
      <w:r w:rsidRPr="00A27C0B">
        <w:rPr>
          <w:szCs w:val="24"/>
          <w:highlight w:val="white"/>
          <w:lang w:val="en"/>
        </w:rPr>
        <w:t>的霸伯墓葬</w:t>
      </w:r>
      <w:proofErr w:type="gramEnd"/>
      <w:r w:rsidRPr="00A27C0B">
        <w:rPr>
          <w:szCs w:val="24"/>
          <w:highlight w:val="white"/>
          <w:lang w:val="en"/>
        </w:rPr>
        <w:t>之中，説明霸</w:t>
      </w:r>
      <w:proofErr w:type="gramStart"/>
      <w:r w:rsidRPr="00A27C0B">
        <w:rPr>
          <w:szCs w:val="24"/>
          <w:highlight w:val="white"/>
          <w:lang w:val="en"/>
        </w:rPr>
        <w:t>國</w:t>
      </w:r>
      <w:proofErr w:type="gramEnd"/>
      <w:r w:rsidRPr="00A27C0B">
        <w:rPr>
          <w:szCs w:val="24"/>
          <w:highlight w:val="white"/>
          <w:lang w:val="en"/>
        </w:rPr>
        <w:t>早就和</w:t>
      </w:r>
      <w:proofErr w:type="gramStart"/>
      <w:r w:rsidRPr="00A27C0B">
        <w:rPr>
          <w:szCs w:val="24"/>
          <w:highlight w:val="white"/>
          <w:lang w:val="en"/>
        </w:rPr>
        <w:t>燕國</w:t>
      </w:r>
      <w:proofErr w:type="gramEnd"/>
      <w:r w:rsidRPr="00A27C0B">
        <w:rPr>
          <w:szCs w:val="24"/>
          <w:highlight w:val="white"/>
          <w:lang w:val="en"/>
        </w:rPr>
        <w:t>姬姓通婚，在M1中，還出土了一件芮伯贈送的銅禮器，這件定名</w:t>
      </w:r>
      <w:r>
        <w:rPr>
          <w:szCs w:val="24"/>
          <w:highlight w:val="white"/>
          <w:lang w:val="en"/>
        </w:rPr>
        <w:t>爲</w:t>
      </w:r>
      <w:r w:rsidRPr="00A27C0B">
        <w:rPr>
          <w:szCs w:val="24"/>
          <w:highlight w:val="white"/>
          <w:lang w:val="en"/>
        </w:rPr>
        <w:t>霸</w:t>
      </w:r>
      <w:proofErr w:type="gramStart"/>
      <w:r w:rsidRPr="00A27C0B">
        <w:rPr>
          <w:szCs w:val="24"/>
          <w:highlight w:val="white"/>
          <w:lang w:val="en"/>
        </w:rPr>
        <w:t>簋</w:t>
      </w:r>
      <w:proofErr w:type="gramEnd"/>
      <w:r w:rsidRPr="00A27C0B">
        <w:rPr>
          <w:szCs w:val="24"/>
          <w:highlight w:val="white"/>
          <w:lang w:val="en"/>
        </w:rPr>
        <w:t>的銅器銘文</w:t>
      </w:r>
      <w:r>
        <w:rPr>
          <w:szCs w:val="24"/>
          <w:highlight w:val="white"/>
          <w:lang w:val="en"/>
        </w:rPr>
        <w:t>説</w:t>
      </w:r>
      <w:r w:rsidRPr="00A27C0B">
        <w:rPr>
          <w:szCs w:val="24"/>
          <w:highlight w:val="white"/>
          <w:lang w:val="en"/>
        </w:rPr>
        <w:t>“芮伯舍霸馬</w:t>
      </w:r>
      <w:proofErr w:type="gramStart"/>
      <w:r w:rsidRPr="00A27C0B">
        <w:rPr>
          <w:szCs w:val="24"/>
          <w:highlight w:val="white"/>
          <w:lang w:val="en"/>
        </w:rPr>
        <w:t>兩</w:t>
      </w:r>
      <w:proofErr w:type="gramEnd"/>
      <w:r w:rsidRPr="00A27C0B">
        <w:rPr>
          <w:szCs w:val="24"/>
          <w:highlight w:val="white"/>
          <w:lang w:val="en"/>
        </w:rPr>
        <w:t>、玉、金，用鑄</w:t>
      </w:r>
      <w:proofErr w:type="gramStart"/>
      <w:r w:rsidRPr="00A27C0B">
        <w:rPr>
          <w:szCs w:val="24"/>
          <w:highlight w:val="white"/>
          <w:lang w:val="en"/>
        </w:rPr>
        <w:t>簋</w:t>
      </w:r>
      <w:proofErr w:type="gramEnd"/>
      <w:r w:rsidRPr="00A27C0B">
        <w:rPr>
          <w:szCs w:val="24"/>
          <w:highlight w:val="white"/>
          <w:lang w:val="en"/>
        </w:rPr>
        <w:t>”，</w:t>
      </w:r>
      <w:r>
        <w:rPr>
          <w:szCs w:val="24"/>
          <w:highlight w:val="white"/>
          <w:lang w:val="en"/>
        </w:rPr>
        <w:t>説</w:t>
      </w:r>
      <w:r w:rsidRPr="00A27C0B">
        <w:rPr>
          <w:szCs w:val="24"/>
          <w:highlight w:val="white"/>
          <w:lang w:val="en"/>
        </w:rPr>
        <w:t>明霸</w:t>
      </w:r>
      <w:proofErr w:type="gramStart"/>
      <w:r w:rsidRPr="00A27C0B">
        <w:rPr>
          <w:szCs w:val="24"/>
          <w:highlight w:val="white"/>
          <w:lang w:val="en"/>
        </w:rPr>
        <w:t>國</w:t>
      </w:r>
      <w:proofErr w:type="gramEnd"/>
      <w:r w:rsidRPr="00A27C0B">
        <w:rPr>
          <w:szCs w:val="24"/>
          <w:highlight w:val="white"/>
          <w:lang w:val="en"/>
        </w:rPr>
        <w:t>和</w:t>
      </w:r>
      <w:proofErr w:type="gramStart"/>
      <w:r w:rsidRPr="00A27C0B">
        <w:rPr>
          <w:szCs w:val="24"/>
          <w:highlight w:val="white"/>
          <w:lang w:val="en"/>
        </w:rPr>
        <w:t>芮國</w:t>
      </w:r>
      <w:proofErr w:type="gramEnd"/>
      <w:r w:rsidRPr="00A27C0B">
        <w:rPr>
          <w:szCs w:val="24"/>
          <w:highlight w:val="white"/>
          <w:lang w:val="en"/>
        </w:rPr>
        <w:t>之間也有很深的交往聯係。可見不能僅</w:t>
      </w:r>
      <w:proofErr w:type="gramStart"/>
      <w:r w:rsidRPr="00A27C0B">
        <w:rPr>
          <w:szCs w:val="24"/>
          <w:highlight w:val="white"/>
          <w:lang w:val="en"/>
        </w:rPr>
        <w:t>僅</w:t>
      </w:r>
      <w:proofErr w:type="gramEnd"/>
      <w:r w:rsidRPr="00A27C0B">
        <w:rPr>
          <w:szCs w:val="24"/>
          <w:highlight w:val="white"/>
          <w:lang w:val="en"/>
        </w:rPr>
        <w:t>根</w:t>
      </w:r>
      <w:proofErr w:type="gramStart"/>
      <w:r w:rsidRPr="00A27C0B">
        <w:rPr>
          <w:szCs w:val="24"/>
          <w:highlight w:val="white"/>
          <w:lang w:val="en"/>
        </w:rPr>
        <w:t>據</w:t>
      </w:r>
      <w:proofErr w:type="gramEnd"/>
      <w:r w:rsidRPr="00A27C0B">
        <w:rPr>
          <w:szCs w:val="24"/>
          <w:highlight w:val="white"/>
          <w:lang w:val="en"/>
        </w:rPr>
        <w:t>一件</w:t>
      </w:r>
      <w:proofErr w:type="gramStart"/>
      <w:r w:rsidRPr="00A27C0B">
        <w:rPr>
          <w:szCs w:val="24"/>
          <w:highlight w:val="white"/>
          <w:lang w:val="en"/>
        </w:rPr>
        <w:t>傳世</w:t>
      </w:r>
      <w:proofErr w:type="gramEnd"/>
      <w:r w:rsidRPr="00A27C0B">
        <w:rPr>
          <w:szCs w:val="24"/>
          <w:highlight w:val="white"/>
          <w:lang w:val="en"/>
        </w:rPr>
        <w:t>的晉姬</w:t>
      </w:r>
      <w:proofErr w:type="gramStart"/>
      <w:r w:rsidRPr="00A27C0B">
        <w:rPr>
          <w:szCs w:val="24"/>
          <w:highlight w:val="white"/>
          <w:lang w:val="en"/>
        </w:rPr>
        <w:t>簋</w:t>
      </w:r>
      <w:proofErr w:type="gramEnd"/>
      <w:r w:rsidRPr="00A27C0B">
        <w:rPr>
          <w:szCs w:val="24"/>
          <w:highlight w:val="white"/>
          <w:lang w:val="en"/>
        </w:rPr>
        <w:t>就認</w:t>
      </w:r>
      <w:proofErr w:type="gramStart"/>
      <w:r w:rsidRPr="00A27C0B">
        <w:rPr>
          <w:szCs w:val="24"/>
          <w:highlight w:val="white"/>
          <w:lang w:val="en"/>
        </w:rPr>
        <w:t>定霸姬是晉國</w:t>
      </w:r>
      <w:proofErr w:type="gramEnd"/>
      <w:r w:rsidRPr="00A27C0B">
        <w:rPr>
          <w:szCs w:val="24"/>
          <w:highlight w:val="white"/>
          <w:lang w:val="en"/>
        </w:rPr>
        <w:t>之姬，晉</w:t>
      </w:r>
      <w:proofErr w:type="gramStart"/>
      <w:r w:rsidRPr="00A27C0B">
        <w:rPr>
          <w:szCs w:val="24"/>
          <w:highlight w:val="white"/>
          <w:lang w:val="en"/>
        </w:rPr>
        <w:t>國</w:t>
      </w:r>
      <w:proofErr w:type="gramEnd"/>
      <w:r w:rsidRPr="00A27C0B">
        <w:rPr>
          <w:szCs w:val="24"/>
          <w:highlight w:val="white"/>
          <w:lang w:val="en"/>
        </w:rPr>
        <w:t>和</w:t>
      </w:r>
      <w:proofErr w:type="gramStart"/>
      <w:r w:rsidRPr="00A27C0B">
        <w:rPr>
          <w:szCs w:val="24"/>
          <w:highlight w:val="white"/>
          <w:lang w:val="en"/>
        </w:rPr>
        <w:t>霸國</w:t>
      </w:r>
      <w:proofErr w:type="gramEnd"/>
      <w:r w:rsidRPr="00A27C0B">
        <w:rPr>
          <w:szCs w:val="24"/>
          <w:highlight w:val="white"/>
          <w:lang w:val="en"/>
        </w:rPr>
        <w:t>的關係遠</w:t>
      </w:r>
      <w:proofErr w:type="gramStart"/>
      <w:r w:rsidRPr="00A27C0B">
        <w:rPr>
          <w:szCs w:val="24"/>
          <w:highlight w:val="white"/>
          <w:lang w:val="en"/>
        </w:rPr>
        <w:t>遠</w:t>
      </w:r>
      <w:proofErr w:type="gramEnd"/>
      <w:r w:rsidRPr="00A27C0B">
        <w:rPr>
          <w:szCs w:val="24"/>
          <w:highlight w:val="white"/>
          <w:lang w:val="en"/>
        </w:rPr>
        <w:t>不及燕</w:t>
      </w:r>
      <w:proofErr w:type="gramStart"/>
      <w:r w:rsidRPr="00A27C0B">
        <w:rPr>
          <w:szCs w:val="24"/>
          <w:highlight w:val="white"/>
          <w:lang w:val="en"/>
        </w:rPr>
        <w:t>國</w:t>
      </w:r>
      <w:proofErr w:type="gramEnd"/>
      <w:r w:rsidRPr="00A27C0B">
        <w:rPr>
          <w:szCs w:val="24"/>
          <w:highlight w:val="white"/>
          <w:lang w:val="en"/>
        </w:rPr>
        <w:t>、</w:t>
      </w:r>
      <w:proofErr w:type="gramStart"/>
      <w:r w:rsidRPr="00A27C0B">
        <w:rPr>
          <w:szCs w:val="24"/>
          <w:highlight w:val="white"/>
          <w:lang w:val="en"/>
        </w:rPr>
        <w:t>芮國</w:t>
      </w:r>
      <w:proofErr w:type="gramEnd"/>
      <w:r w:rsidRPr="00A27C0B">
        <w:rPr>
          <w:szCs w:val="24"/>
          <w:highlight w:val="white"/>
          <w:lang w:val="en"/>
        </w:rPr>
        <w:t>和</w:t>
      </w:r>
      <w:proofErr w:type="gramStart"/>
      <w:r w:rsidRPr="00A27C0B">
        <w:rPr>
          <w:szCs w:val="24"/>
          <w:highlight w:val="white"/>
          <w:lang w:val="en"/>
        </w:rPr>
        <w:t>霸國</w:t>
      </w:r>
      <w:proofErr w:type="gramEnd"/>
      <w:r w:rsidRPr="00A27C0B">
        <w:rPr>
          <w:szCs w:val="24"/>
          <w:highlight w:val="white"/>
          <w:lang w:val="en"/>
        </w:rPr>
        <w:t>的關係淵遠，</w:t>
      </w:r>
      <w:proofErr w:type="gramStart"/>
      <w:r w:rsidRPr="00A27C0B">
        <w:rPr>
          <w:szCs w:val="24"/>
          <w:highlight w:val="white"/>
          <w:lang w:val="en"/>
        </w:rPr>
        <w:t>而伸氏想</w:t>
      </w:r>
      <w:proofErr w:type="gramEnd"/>
      <w:r w:rsidRPr="00A27C0B">
        <w:rPr>
          <w:szCs w:val="24"/>
          <w:highlight w:val="white"/>
          <w:lang w:val="en"/>
        </w:rPr>
        <w:t>利用晉</w:t>
      </w:r>
      <w:proofErr w:type="gramStart"/>
      <w:r w:rsidRPr="00A27C0B">
        <w:rPr>
          <w:szCs w:val="24"/>
          <w:highlight w:val="white"/>
          <w:lang w:val="en"/>
        </w:rPr>
        <w:t>國</w:t>
      </w:r>
      <w:proofErr w:type="gramEnd"/>
      <w:r w:rsidRPr="00A27C0B">
        <w:rPr>
          <w:szCs w:val="24"/>
          <w:highlight w:val="white"/>
          <w:lang w:val="en"/>
        </w:rPr>
        <w:t>的影</w:t>
      </w:r>
      <w:proofErr w:type="gramStart"/>
      <w:r w:rsidRPr="00A27C0B">
        <w:rPr>
          <w:szCs w:val="24"/>
          <w:highlight w:val="white"/>
          <w:lang w:val="en"/>
        </w:rPr>
        <w:t>嚮</w:t>
      </w:r>
      <w:proofErr w:type="gramEnd"/>
      <w:r w:rsidRPr="00A27C0B">
        <w:rPr>
          <w:szCs w:val="24"/>
          <w:highlight w:val="white"/>
          <w:lang w:val="en"/>
        </w:rPr>
        <w:t>立其</w:t>
      </w:r>
      <w:proofErr w:type="gramStart"/>
      <w:r w:rsidRPr="00A27C0B">
        <w:rPr>
          <w:szCs w:val="24"/>
          <w:highlight w:val="white"/>
          <w:lang w:val="en"/>
        </w:rPr>
        <w:t>甥</w:t>
      </w:r>
      <w:proofErr w:type="gramEnd"/>
      <w:r>
        <w:rPr>
          <w:szCs w:val="24"/>
          <w:highlight w:val="white"/>
          <w:lang w:val="en"/>
        </w:rPr>
        <w:t>爲</w:t>
      </w:r>
      <w:r w:rsidRPr="00A27C0B">
        <w:rPr>
          <w:szCs w:val="24"/>
          <w:highlight w:val="white"/>
          <w:lang w:val="en"/>
        </w:rPr>
        <w:t>君也</w:t>
      </w:r>
      <w:r>
        <w:rPr>
          <w:szCs w:val="24"/>
          <w:highlight w:val="white"/>
          <w:lang w:val="en"/>
        </w:rPr>
        <w:t>説</w:t>
      </w:r>
      <w:proofErr w:type="gramStart"/>
      <w:r w:rsidRPr="00A27C0B">
        <w:rPr>
          <w:szCs w:val="24"/>
          <w:highlight w:val="white"/>
          <w:lang w:val="en"/>
        </w:rPr>
        <w:t>明霸姬</w:t>
      </w:r>
      <w:proofErr w:type="gramEnd"/>
      <w:r w:rsidRPr="00A27C0B">
        <w:rPr>
          <w:szCs w:val="24"/>
          <w:highlight w:val="white"/>
          <w:lang w:val="en"/>
        </w:rPr>
        <w:t>有可能不是晉姬，而可能是燕姬，或芮姬或</w:t>
      </w:r>
      <w:r>
        <w:rPr>
          <w:szCs w:val="24"/>
          <w:highlight w:val="white"/>
          <w:lang w:val="en"/>
        </w:rPr>
        <w:t>别</w:t>
      </w:r>
      <w:r w:rsidRPr="00A27C0B">
        <w:rPr>
          <w:szCs w:val="24"/>
          <w:highlight w:val="white"/>
          <w:lang w:val="en"/>
        </w:rPr>
        <w:t>的姬姓</w:t>
      </w:r>
      <w:proofErr w:type="gramStart"/>
      <w:r w:rsidRPr="00A27C0B">
        <w:rPr>
          <w:szCs w:val="24"/>
          <w:highlight w:val="white"/>
          <w:lang w:val="en"/>
        </w:rPr>
        <w:t>國</w:t>
      </w:r>
      <w:proofErr w:type="gramEnd"/>
      <w:r w:rsidRPr="00A27C0B">
        <w:rPr>
          <w:szCs w:val="24"/>
          <w:highlight w:val="white"/>
          <w:lang w:val="en"/>
        </w:rPr>
        <w:t>的女子。</w:t>
      </w:r>
    </w:p>
    <w:p w14:paraId="3EB3131F" w14:textId="77777777" w:rsidR="004D2F44" w:rsidRPr="00A27C0B" w:rsidRDefault="004D2F44" w:rsidP="00EE2F3E">
      <w:pPr>
        <w:pStyle w:val="aff9"/>
        <w:ind w:firstLineChars="71" w:firstLine="199"/>
        <w:rPr>
          <w:rFonts w:hint="eastAsia"/>
          <w:szCs w:val="24"/>
          <w:highlight w:val="white"/>
          <w:lang w:val="en"/>
        </w:rPr>
      </w:pPr>
    </w:p>
    <w:p w14:paraId="76F15444" w14:textId="77777777" w:rsidR="004D2F44" w:rsidRPr="00A27C0B" w:rsidRDefault="004D2F44" w:rsidP="00EE2F3E">
      <w:pPr>
        <w:pStyle w:val="aff7"/>
        <w:spacing w:before="540" w:after="540"/>
        <w:ind w:firstLine="496"/>
        <w:rPr>
          <w:rFonts w:hint="eastAsia"/>
          <w:highlight w:val="white"/>
          <w:lang w:val="en"/>
        </w:rPr>
      </w:pPr>
      <w:r w:rsidRPr="00A27C0B">
        <w:rPr>
          <w:highlight w:val="white"/>
          <w:lang w:val="en"/>
        </w:rPr>
        <w:t>鬼告姬氏，</w:t>
      </w:r>
      <w:r w:rsidRPr="00A27C0B">
        <w:rPr>
          <w:rFonts w:ascii="SimSun-ExtB" w:eastAsia="SimSun-ExtB" w:hAnsi="SimSun-ExtB" w:cs="SimSun-ExtB" w:hint="eastAsia"/>
          <w:color w:val="333333"/>
          <w:highlight w:val="white"/>
          <w:lang w:val="en"/>
        </w:rPr>
        <w:t>𠭯</w:t>
      </w:r>
      <w:r w:rsidRPr="00A27C0B">
        <w:rPr>
          <w:highlight w:val="white"/>
          <w:lang w:val="en"/>
        </w:rPr>
        <w:t>！爾曰：其朕子曶作君。</w:t>
      </w:r>
    </w:p>
    <w:p w14:paraId="233AA3E6" w14:textId="56708F87" w:rsidR="004D2F44" w:rsidRPr="00A27C0B" w:rsidRDefault="004D2F44" w:rsidP="00A27C0B">
      <w:pPr>
        <w:pStyle w:val="aff9"/>
        <w:ind w:firstLine="560"/>
        <w:rPr>
          <w:rFonts w:hint="eastAsia"/>
          <w:color w:val="191919"/>
          <w:szCs w:val="24"/>
          <w:highlight w:val="white"/>
          <w:lang w:val="en"/>
        </w:rPr>
      </w:pPr>
      <w:proofErr w:type="gramStart"/>
      <w:r w:rsidRPr="00A27C0B">
        <w:rPr>
          <w:szCs w:val="24"/>
          <w:highlight w:val="white"/>
          <w:lang w:val="en"/>
        </w:rPr>
        <w:t>鬼告姬氏</w:t>
      </w:r>
      <w:proofErr w:type="gramEnd"/>
      <w:r w:rsidRPr="00A27C0B">
        <w:rPr>
          <w:szCs w:val="24"/>
          <w:highlight w:val="white"/>
          <w:lang w:val="en"/>
        </w:rPr>
        <w:t>，句讀</w:t>
      </w:r>
      <w:r>
        <w:rPr>
          <w:szCs w:val="24"/>
          <w:highlight w:val="white"/>
          <w:lang w:val="en"/>
        </w:rPr>
        <w:t>采</w:t>
      </w:r>
      <w:proofErr w:type="gramStart"/>
      <w:r w:rsidRPr="00A27C0B">
        <w:rPr>
          <w:szCs w:val="24"/>
          <w:highlight w:val="white"/>
          <w:lang w:val="en"/>
        </w:rPr>
        <w:t>嚴</w:t>
      </w:r>
      <w:proofErr w:type="gramEnd"/>
      <w:r w:rsidRPr="00A27C0B">
        <w:rPr>
          <w:szCs w:val="24"/>
          <w:highlight w:val="white"/>
          <w:lang w:val="en"/>
        </w:rPr>
        <w:t>志</w:t>
      </w:r>
      <w:proofErr w:type="gramStart"/>
      <w:r w:rsidRPr="00A27C0B">
        <w:rPr>
          <w:szCs w:val="24"/>
          <w:highlight w:val="white"/>
          <w:lang w:val="en"/>
        </w:rPr>
        <w:t>斌</w:t>
      </w:r>
      <w:proofErr w:type="gramEnd"/>
      <w:r w:rsidRPr="00A27C0B">
        <w:rPr>
          <w:szCs w:val="24"/>
          <w:highlight w:val="white"/>
          <w:lang w:val="en"/>
        </w:rPr>
        <w:t>謝</w:t>
      </w:r>
      <w:proofErr w:type="gramStart"/>
      <w:r w:rsidRPr="00A27C0B">
        <w:rPr>
          <w:szCs w:val="24"/>
          <w:highlight w:val="white"/>
          <w:lang w:val="en"/>
        </w:rPr>
        <w:t>堯</w:t>
      </w:r>
      <w:proofErr w:type="gramEnd"/>
      <w:r w:rsidRPr="00A27C0B">
        <w:rPr>
          <w:szCs w:val="24"/>
          <w:highlight w:val="white"/>
          <w:lang w:val="en"/>
        </w:rPr>
        <w:t>亭的句讀，鬼是畏，畏釋敬畏之畏。畏告猶言敬告。姬氏</w:t>
      </w:r>
      <w:proofErr w:type="gramStart"/>
      <w:r w:rsidRPr="00A27C0B">
        <w:rPr>
          <w:szCs w:val="24"/>
          <w:highlight w:val="white"/>
          <w:lang w:val="en"/>
        </w:rPr>
        <w:t>指霸姬</w:t>
      </w:r>
      <w:proofErr w:type="gramEnd"/>
      <w:r w:rsidRPr="00A27C0B">
        <w:rPr>
          <w:szCs w:val="24"/>
          <w:highlight w:val="white"/>
          <w:lang w:val="en"/>
        </w:rPr>
        <w:t>。爾，指姬</w:t>
      </w:r>
      <w:r w:rsidRPr="00A27C0B">
        <w:rPr>
          <w:color w:val="191919"/>
          <w:szCs w:val="24"/>
          <w:highlight w:val="white"/>
          <w:lang w:val="en"/>
        </w:rPr>
        <w:t>氏。其朕子</w:t>
      </w:r>
      <w:proofErr w:type="gramStart"/>
      <w:r w:rsidRPr="00A27C0B">
        <w:rPr>
          <w:color w:val="191919"/>
          <w:szCs w:val="24"/>
          <w:highlight w:val="white"/>
          <w:lang w:val="en"/>
        </w:rPr>
        <w:t>曶</w:t>
      </w:r>
      <w:proofErr w:type="gramEnd"/>
      <w:r w:rsidRPr="00A27C0B">
        <w:rPr>
          <w:color w:val="191919"/>
          <w:szCs w:val="24"/>
          <w:highlight w:val="white"/>
          <w:lang w:val="en"/>
        </w:rPr>
        <w:t>作君，期許朕子</w:t>
      </w:r>
      <w:proofErr w:type="gramStart"/>
      <w:r w:rsidRPr="00A27C0B">
        <w:rPr>
          <w:color w:val="191919"/>
          <w:szCs w:val="24"/>
          <w:highlight w:val="white"/>
          <w:lang w:val="en"/>
        </w:rPr>
        <w:t>曶</w:t>
      </w:r>
      <w:proofErr w:type="gramEnd"/>
      <w:r w:rsidRPr="00A27C0B">
        <w:rPr>
          <w:color w:val="191919"/>
          <w:szCs w:val="24"/>
          <w:highlight w:val="white"/>
          <w:lang w:val="en"/>
        </w:rPr>
        <w:t>作</w:t>
      </w:r>
      <w:r>
        <w:rPr>
          <w:color w:val="191919"/>
          <w:szCs w:val="24"/>
          <w:highlight w:val="white"/>
          <w:lang w:val="en"/>
        </w:rPr>
        <w:t>爲</w:t>
      </w:r>
      <w:r w:rsidRPr="00A27C0B">
        <w:rPr>
          <w:color w:val="191919"/>
          <w:szCs w:val="24"/>
          <w:highlight w:val="white"/>
          <w:lang w:val="en"/>
        </w:rPr>
        <w:t>君。其通作期。</w:t>
      </w:r>
    </w:p>
    <w:p w14:paraId="1BAE7750" w14:textId="77777777" w:rsidR="004D2F44" w:rsidRPr="00A27C0B" w:rsidRDefault="004D2F44" w:rsidP="00A27C0B">
      <w:pPr>
        <w:pStyle w:val="aff9"/>
        <w:ind w:firstLine="560"/>
        <w:rPr>
          <w:rFonts w:hint="eastAsia"/>
          <w:color w:val="191919"/>
          <w:szCs w:val="24"/>
          <w:highlight w:val="white"/>
          <w:lang w:val="en"/>
        </w:rPr>
      </w:pPr>
    </w:p>
    <w:p w14:paraId="0F23F9DA" w14:textId="77777777" w:rsidR="004D2F44" w:rsidRPr="00A27C0B" w:rsidRDefault="004D2F44" w:rsidP="00EE2F3E">
      <w:pPr>
        <w:pStyle w:val="aff7"/>
        <w:spacing w:before="540" w:after="540"/>
        <w:ind w:firstLine="496"/>
        <w:rPr>
          <w:rFonts w:hint="eastAsia"/>
          <w:highlight w:val="white"/>
          <w:lang w:val="en"/>
        </w:rPr>
      </w:pPr>
      <w:r w:rsidRPr="00A27C0B">
        <w:rPr>
          <w:highlight w:val="white"/>
          <w:lang w:val="en"/>
        </w:rPr>
        <w:t>今晉人伸亦曰朕甥作君。</w:t>
      </w:r>
    </w:p>
    <w:p w14:paraId="7234E61A" w14:textId="08BF9326" w:rsidR="004D2F44" w:rsidRPr="00A27C0B" w:rsidRDefault="004D2F44" w:rsidP="00A27C0B">
      <w:pPr>
        <w:pStyle w:val="aff9"/>
        <w:ind w:firstLine="560"/>
        <w:rPr>
          <w:rFonts w:hint="eastAsia"/>
          <w:color w:val="191919"/>
          <w:szCs w:val="24"/>
          <w:highlight w:val="white"/>
          <w:lang w:val="en"/>
        </w:rPr>
      </w:pPr>
      <w:r w:rsidRPr="00A27C0B">
        <w:rPr>
          <w:color w:val="191919"/>
          <w:szCs w:val="24"/>
          <w:highlight w:val="white"/>
          <w:lang w:val="en"/>
        </w:rPr>
        <w:lastRenderedPageBreak/>
        <w:t>伸是晉人，有</w:t>
      </w:r>
      <w:proofErr w:type="gramStart"/>
      <w:r w:rsidRPr="00A27C0B">
        <w:rPr>
          <w:color w:val="191919"/>
          <w:szCs w:val="24"/>
          <w:highlight w:val="white"/>
          <w:lang w:val="en"/>
        </w:rPr>
        <w:t>甥</w:t>
      </w:r>
      <w:proofErr w:type="gramEnd"/>
      <w:r w:rsidRPr="00A27C0B">
        <w:rPr>
          <w:color w:val="191919"/>
          <w:szCs w:val="24"/>
          <w:highlight w:val="white"/>
          <w:lang w:val="en"/>
        </w:rPr>
        <w:t>，</w:t>
      </w:r>
      <w:proofErr w:type="gramStart"/>
      <w:r w:rsidRPr="00A27C0B">
        <w:rPr>
          <w:color w:val="191919"/>
          <w:szCs w:val="24"/>
          <w:highlight w:val="white"/>
          <w:lang w:val="en"/>
        </w:rPr>
        <w:t>伸氏亦</w:t>
      </w:r>
      <w:proofErr w:type="gramEnd"/>
      <w:r w:rsidRPr="00A27C0B">
        <w:rPr>
          <w:color w:val="191919"/>
          <w:szCs w:val="24"/>
          <w:highlight w:val="white"/>
          <w:lang w:val="en"/>
        </w:rPr>
        <w:t>欲立其</w:t>
      </w:r>
      <w:proofErr w:type="gramStart"/>
      <w:r w:rsidRPr="00A27C0B">
        <w:rPr>
          <w:color w:val="191919"/>
          <w:szCs w:val="24"/>
          <w:highlight w:val="white"/>
          <w:lang w:val="en"/>
        </w:rPr>
        <w:t>甥</w:t>
      </w:r>
      <w:proofErr w:type="gramEnd"/>
      <w:r>
        <w:rPr>
          <w:color w:val="191919"/>
          <w:szCs w:val="24"/>
          <w:highlight w:val="white"/>
          <w:lang w:val="en"/>
        </w:rPr>
        <w:t>爲</w:t>
      </w:r>
      <w:r w:rsidRPr="00A27C0B">
        <w:rPr>
          <w:color w:val="191919"/>
          <w:szCs w:val="24"/>
          <w:highlight w:val="white"/>
          <w:lang w:val="en"/>
        </w:rPr>
        <w:t>君。這個</w:t>
      </w:r>
      <w:proofErr w:type="gramStart"/>
      <w:r w:rsidRPr="00A27C0B">
        <w:rPr>
          <w:color w:val="191919"/>
          <w:szCs w:val="24"/>
          <w:highlight w:val="white"/>
          <w:lang w:val="en"/>
        </w:rPr>
        <w:t>甥</w:t>
      </w:r>
      <w:proofErr w:type="gramEnd"/>
      <w:r w:rsidRPr="00A27C0B">
        <w:rPr>
          <w:color w:val="191919"/>
          <w:szCs w:val="24"/>
          <w:highlight w:val="white"/>
          <w:lang w:val="en"/>
        </w:rPr>
        <w:t>之舅是伸氏，</w:t>
      </w:r>
      <w:proofErr w:type="gramStart"/>
      <w:r w:rsidRPr="00A27C0B">
        <w:rPr>
          <w:color w:val="191919"/>
          <w:szCs w:val="24"/>
          <w:highlight w:val="white"/>
          <w:lang w:val="en"/>
        </w:rPr>
        <w:t>伸氏姓何名</w:t>
      </w:r>
      <w:proofErr w:type="gramEnd"/>
      <w:r w:rsidRPr="00A27C0B">
        <w:rPr>
          <w:color w:val="191919"/>
          <w:szCs w:val="24"/>
          <w:highlight w:val="white"/>
          <w:lang w:val="en"/>
        </w:rPr>
        <w:t>誰，銘文未提。祇是</w:t>
      </w:r>
      <w:proofErr w:type="gramStart"/>
      <w:r>
        <w:rPr>
          <w:color w:val="191919"/>
          <w:szCs w:val="24"/>
          <w:highlight w:val="white"/>
          <w:lang w:val="en"/>
        </w:rPr>
        <w:t>説</w:t>
      </w:r>
      <w:r w:rsidRPr="00A27C0B">
        <w:rPr>
          <w:color w:val="191919"/>
          <w:szCs w:val="24"/>
          <w:highlight w:val="white"/>
          <w:lang w:val="en"/>
        </w:rPr>
        <w:t>伸氏是</w:t>
      </w:r>
      <w:proofErr w:type="gramEnd"/>
      <w:r w:rsidRPr="00A27C0B">
        <w:rPr>
          <w:color w:val="191919"/>
          <w:szCs w:val="24"/>
          <w:highlight w:val="white"/>
          <w:lang w:val="en"/>
        </w:rPr>
        <w:t>晉人，</w:t>
      </w:r>
      <w:proofErr w:type="gramStart"/>
      <w:r w:rsidRPr="00A27C0B">
        <w:rPr>
          <w:color w:val="191919"/>
          <w:szCs w:val="24"/>
          <w:highlight w:val="white"/>
          <w:lang w:val="en"/>
        </w:rPr>
        <w:t>姑然伸是</w:t>
      </w:r>
      <w:proofErr w:type="gramEnd"/>
      <w:r w:rsidRPr="00A27C0B">
        <w:rPr>
          <w:color w:val="191919"/>
          <w:szCs w:val="24"/>
          <w:highlight w:val="white"/>
          <w:lang w:val="en"/>
        </w:rPr>
        <w:t>晉人卻不能就此推論他是晉</w:t>
      </w:r>
      <w:proofErr w:type="gramStart"/>
      <w:r w:rsidRPr="00A27C0B">
        <w:rPr>
          <w:color w:val="191919"/>
          <w:szCs w:val="24"/>
          <w:highlight w:val="white"/>
          <w:lang w:val="en"/>
        </w:rPr>
        <w:t>國</w:t>
      </w:r>
      <w:proofErr w:type="gramEnd"/>
      <w:r w:rsidRPr="00A27C0B">
        <w:rPr>
          <w:color w:val="191919"/>
          <w:szCs w:val="24"/>
          <w:highlight w:val="white"/>
          <w:lang w:val="en"/>
        </w:rPr>
        <w:t>姬姓，所以論者以此而推</w:t>
      </w:r>
      <w:proofErr w:type="gramStart"/>
      <w:r w:rsidRPr="00A27C0B">
        <w:rPr>
          <w:color w:val="191919"/>
          <w:szCs w:val="24"/>
          <w:highlight w:val="white"/>
          <w:lang w:val="en"/>
        </w:rPr>
        <w:t>論伸氏也是</w:t>
      </w:r>
      <w:proofErr w:type="gramEnd"/>
      <w:r w:rsidRPr="00A27C0B">
        <w:rPr>
          <w:color w:val="191919"/>
          <w:szCs w:val="24"/>
          <w:highlight w:val="white"/>
          <w:lang w:val="en"/>
        </w:rPr>
        <w:t>姬姓，甚至認</w:t>
      </w:r>
      <w:r>
        <w:rPr>
          <w:color w:val="191919"/>
          <w:szCs w:val="24"/>
          <w:highlight w:val="white"/>
          <w:lang w:val="en"/>
        </w:rPr>
        <w:t>爲</w:t>
      </w:r>
      <w:proofErr w:type="gramStart"/>
      <w:r w:rsidRPr="00A27C0B">
        <w:rPr>
          <w:color w:val="191919"/>
          <w:szCs w:val="24"/>
          <w:highlight w:val="white"/>
          <w:lang w:val="en"/>
        </w:rPr>
        <w:t>伸氏之甥</w:t>
      </w:r>
      <w:proofErr w:type="gramEnd"/>
      <w:r w:rsidRPr="00A27C0B">
        <w:rPr>
          <w:color w:val="191919"/>
          <w:szCs w:val="24"/>
          <w:highlight w:val="white"/>
          <w:lang w:val="en"/>
        </w:rPr>
        <w:t>和</w:t>
      </w:r>
      <w:proofErr w:type="gramStart"/>
      <w:r w:rsidRPr="00A27C0B">
        <w:rPr>
          <w:color w:val="191919"/>
          <w:szCs w:val="24"/>
          <w:highlight w:val="white"/>
          <w:lang w:val="en"/>
        </w:rPr>
        <w:t>霸姬</w:t>
      </w:r>
      <w:proofErr w:type="gramEnd"/>
      <w:r w:rsidRPr="00A27C0B">
        <w:rPr>
          <w:color w:val="191919"/>
          <w:szCs w:val="24"/>
          <w:highlight w:val="white"/>
          <w:lang w:val="en"/>
        </w:rPr>
        <w:t>之子</w:t>
      </w:r>
      <w:proofErr w:type="gramStart"/>
      <w:r w:rsidRPr="00A27C0B">
        <w:rPr>
          <w:color w:val="191919"/>
          <w:szCs w:val="24"/>
          <w:highlight w:val="white"/>
          <w:lang w:val="en"/>
        </w:rPr>
        <w:t>曶</w:t>
      </w:r>
      <w:proofErr w:type="gramEnd"/>
      <w:r w:rsidRPr="00A27C0B">
        <w:rPr>
          <w:color w:val="191919"/>
          <w:szCs w:val="24"/>
          <w:highlight w:val="white"/>
          <w:lang w:val="en"/>
        </w:rPr>
        <w:t>是同一人</w:t>
      </w:r>
      <w:r w:rsidRPr="00A27C0B">
        <w:rPr>
          <w:color w:val="191919"/>
          <w:szCs w:val="24"/>
          <w:highlight w:val="white"/>
          <w:vertAlign w:val="superscript"/>
          <w:lang w:val="en"/>
        </w:rPr>
        <w:endnoteReference w:id="8"/>
      </w:r>
      <w:r w:rsidRPr="00A27C0B">
        <w:rPr>
          <w:color w:val="191919"/>
          <w:szCs w:val="24"/>
          <w:highlight w:val="white"/>
          <w:lang w:val="en"/>
        </w:rPr>
        <w:t>，就是</w:t>
      </w:r>
      <w:proofErr w:type="gramStart"/>
      <w:r w:rsidRPr="00A27C0B">
        <w:rPr>
          <w:color w:val="191919"/>
          <w:szCs w:val="24"/>
          <w:highlight w:val="white"/>
          <w:lang w:val="en"/>
        </w:rPr>
        <w:t>一</w:t>
      </w:r>
      <w:proofErr w:type="gramEnd"/>
      <w:r w:rsidRPr="00A27C0B">
        <w:rPr>
          <w:color w:val="191919"/>
          <w:szCs w:val="24"/>
          <w:highlight w:val="white"/>
          <w:lang w:val="en"/>
        </w:rPr>
        <w:t>個</w:t>
      </w:r>
      <w:proofErr w:type="gramStart"/>
      <w:r w:rsidRPr="00A27C0B">
        <w:rPr>
          <w:color w:val="191919"/>
          <w:szCs w:val="24"/>
          <w:highlight w:val="white"/>
          <w:lang w:val="en"/>
        </w:rPr>
        <w:t>嚴</w:t>
      </w:r>
      <w:proofErr w:type="gramEnd"/>
      <w:r w:rsidRPr="00A27C0B">
        <w:rPr>
          <w:color w:val="191919"/>
          <w:szCs w:val="24"/>
          <w:highlight w:val="white"/>
          <w:lang w:val="en"/>
        </w:rPr>
        <w:t>重的誤解。銘文</w:t>
      </w:r>
      <w:r>
        <w:rPr>
          <w:color w:val="191919"/>
          <w:szCs w:val="24"/>
          <w:highlight w:val="white"/>
          <w:lang w:val="en"/>
        </w:rPr>
        <w:t>説</w:t>
      </w:r>
      <w:proofErr w:type="gramStart"/>
      <w:r w:rsidRPr="00A27C0B">
        <w:rPr>
          <w:color w:val="191919"/>
          <w:szCs w:val="24"/>
          <w:highlight w:val="white"/>
          <w:lang w:val="en"/>
        </w:rPr>
        <w:t>到保子先</w:t>
      </w:r>
      <w:proofErr w:type="gramEnd"/>
      <w:r>
        <w:rPr>
          <w:color w:val="191919"/>
          <w:szCs w:val="24"/>
          <w:highlight w:val="white"/>
          <w:lang w:val="en"/>
        </w:rPr>
        <w:t>説</w:t>
      </w:r>
      <w:proofErr w:type="gramStart"/>
      <w:r w:rsidRPr="00A27C0B">
        <w:rPr>
          <w:color w:val="191919"/>
          <w:szCs w:val="24"/>
          <w:highlight w:val="white"/>
          <w:lang w:val="en"/>
        </w:rPr>
        <w:t>霸姬欲</w:t>
      </w:r>
      <w:proofErr w:type="gramEnd"/>
      <w:r w:rsidRPr="00A27C0B">
        <w:rPr>
          <w:color w:val="191919"/>
          <w:szCs w:val="24"/>
          <w:highlight w:val="white"/>
          <w:lang w:val="en"/>
        </w:rPr>
        <w:t>立其子</w:t>
      </w:r>
      <w:proofErr w:type="gramStart"/>
      <w:r w:rsidRPr="00A27C0B">
        <w:rPr>
          <w:color w:val="191919"/>
          <w:szCs w:val="24"/>
          <w:highlight w:val="white"/>
          <w:lang w:val="en"/>
        </w:rPr>
        <w:t>曶</w:t>
      </w:r>
      <w:proofErr w:type="gramEnd"/>
      <w:r>
        <w:rPr>
          <w:color w:val="191919"/>
          <w:szCs w:val="24"/>
          <w:highlight w:val="white"/>
          <w:lang w:val="en"/>
        </w:rPr>
        <w:t>爲</w:t>
      </w:r>
      <w:r w:rsidRPr="00A27C0B">
        <w:rPr>
          <w:color w:val="191919"/>
          <w:szCs w:val="24"/>
          <w:highlight w:val="white"/>
          <w:lang w:val="en"/>
        </w:rPr>
        <w:t>君，繼而又</w:t>
      </w:r>
      <w:r>
        <w:rPr>
          <w:color w:val="191919"/>
          <w:szCs w:val="24"/>
          <w:highlight w:val="white"/>
          <w:lang w:val="en"/>
        </w:rPr>
        <w:t>説</w:t>
      </w:r>
      <w:r w:rsidRPr="00A27C0B">
        <w:rPr>
          <w:color w:val="191919"/>
          <w:szCs w:val="24"/>
          <w:highlight w:val="white"/>
          <w:lang w:val="en"/>
        </w:rPr>
        <w:t>晉</w:t>
      </w:r>
      <w:proofErr w:type="gramStart"/>
      <w:r w:rsidRPr="00A27C0B">
        <w:rPr>
          <w:color w:val="191919"/>
          <w:szCs w:val="24"/>
          <w:highlight w:val="white"/>
          <w:lang w:val="en"/>
        </w:rPr>
        <w:t>人伸欲立</w:t>
      </w:r>
      <w:proofErr w:type="gramEnd"/>
      <w:r w:rsidRPr="00A27C0B">
        <w:rPr>
          <w:color w:val="191919"/>
          <w:szCs w:val="24"/>
          <w:highlight w:val="white"/>
          <w:lang w:val="en"/>
        </w:rPr>
        <w:t>其</w:t>
      </w:r>
      <w:proofErr w:type="gramStart"/>
      <w:r w:rsidRPr="00A27C0B">
        <w:rPr>
          <w:color w:val="191919"/>
          <w:szCs w:val="24"/>
          <w:highlight w:val="white"/>
          <w:lang w:val="en"/>
        </w:rPr>
        <w:t>甥</w:t>
      </w:r>
      <w:proofErr w:type="gramEnd"/>
      <w:r>
        <w:rPr>
          <w:color w:val="191919"/>
          <w:szCs w:val="24"/>
          <w:highlight w:val="white"/>
          <w:lang w:val="en"/>
        </w:rPr>
        <w:t>爲</w:t>
      </w:r>
      <w:r w:rsidRPr="00A27C0B">
        <w:rPr>
          <w:color w:val="191919"/>
          <w:szCs w:val="24"/>
          <w:highlight w:val="white"/>
          <w:lang w:val="en"/>
        </w:rPr>
        <w:t>君，分明是</w:t>
      </w:r>
      <w:proofErr w:type="gramStart"/>
      <w:r w:rsidRPr="00A27C0B">
        <w:rPr>
          <w:color w:val="191919"/>
          <w:szCs w:val="24"/>
          <w:highlight w:val="white"/>
          <w:lang w:val="en"/>
        </w:rPr>
        <w:t>將霸姬</w:t>
      </w:r>
      <w:proofErr w:type="gramEnd"/>
      <w:r w:rsidRPr="00A27C0B">
        <w:rPr>
          <w:color w:val="191919"/>
          <w:szCs w:val="24"/>
          <w:highlight w:val="white"/>
          <w:lang w:val="en"/>
        </w:rPr>
        <w:t>之子和</w:t>
      </w:r>
      <w:proofErr w:type="gramStart"/>
      <w:r w:rsidRPr="00A27C0B">
        <w:rPr>
          <w:color w:val="191919"/>
          <w:szCs w:val="24"/>
          <w:highlight w:val="white"/>
          <w:lang w:val="en"/>
        </w:rPr>
        <w:t>伸氏之甥</w:t>
      </w:r>
      <w:proofErr w:type="gramEnd"/>
      <w:r w:rsidRPr="00A27C0B">
        <w:rPr>
          <w:color w:val="191919"/>
          <w:szCs w:val="24"/>
          <w:highlight w:val="white"/>
          <w:lang w:val="en"/>
        </w:rPr>
        <w:t>作</w:t>
      </w:r>
      <w:r>
        <w:rPr>
          <w:color w:val="191919"/>
          <w:szCs w:val="24"/>
          <w:highlight w:val="white"/>
          <w:lang w:val="en"/>
        </w:rPr>
        <w:t>爲</w:t>
      </w:r>
      <w:proofErr w:type="gramStart"/>
      <w:r w:rsidRPr="00A27C0B">
        <w:rPr>
          <w:color w:val="191919"/>
          <w:szCs w:val="24"/>
          <w:highlight w:val="white"/>
          <w:lang w:val="en"/>
        </w:rPr>
        <w:t>兩</w:t>
      </w:r>
      <w:proofErr w:type="gramEnd"/>
      <w:r w:rsidRPr="00A27C0B">
        <w:rPr>
          <w:color w:val="191919"/>
          <w:szCs w:val="24"/>
          <w:highlight w:val="white"/>
          <w:lang w:val="en"/>
        </w:rPr>
        <w:t>個立君</w:t>
      </w:r>
      <w:proofErr w:type="gramStart"/>
      <w:r w:rsidRPr="00A27C0B">
        <w:rPr>
          <w:color w:val="191919"/>
          <w:szCs w:val="24"/>
          <w:highlight w:val="white"/>
          <w:lang w:val="en"/>
        </w:rPr>
        <w:t>對象</w:t>
      </w:r>
      <w:proofErr w:type="gramEnd"/>
      <w:r w:rsidRPr="00A27C0B">
        <w:rPr>
          <w:color w:val="191919"/>
          <w:szCs w:val="24"/>
          <w:highlight w:val="white"/>
          <w:lang w:val="en"/>
        </w:rPr>
        <w:t>分别提出</w:t>
      </w:r>
      <w:proofErr w:type="gramStart"/>
      <w:r w:rsidRPr="00A27C0B">
        <w:rPr>
          <w:color w:val="191919"/>
          <w:szCs w:val="24"/>
          <w:highlight w:val="white"/>
          <w:lang w:val="en"/>
        </w:rPr>
        <w:t>來</w:t>
      </w:r>
      <w:proofErr w:type="gramEnd"/>
      <w:r w:rsidRPr="00A27C0B">
        <w:rPr>
          <w:color w:val="191919"/>
          <w:szCs w:val="24"/>
          <w:highlight w:val="white"/>
          <w:lang w:val="en"/>
        </w:rPr>
        <w:t>的，論者僅</w:t>
      </w:r>
      <w:proofErr w:type="gramStart"/>
      <w:r w:rsidRPr="00A27C0B">
        <w:rPr>
          <w:color w:val="191919"/>
          <w:szCs w:val="24"/>
          <w:highlight w:val="white"/>
          <w:lang w:val="en"/>
        </w:rPr>
        <w:t>僅</w:t>
      </w:r>
      <w:proofErr w:type="gramEnd"/>
      <w:r w:rsidRPr="00A27C0B">
        <w:rPr>
          <w:color w:val="191919"/>
          <w:szCs w:val="24"/>
          <w:highlight w:val="white"/>
          <w:lang w:val="en"/>
        </w:rPr>
        <w:t>因</w:t>
      </w:r>
      <w:r>
        <w:rPr>
          <w:color w:val="191919"/>
          <w:szCs w:val="24"/>
          <w:highlight w:val="white"/>
          <w:lang w:val="en"/>
        </w:rPr>
        <w:t>爲</w:t>
      </w:r>
      <w:r w:rsidRPr="00A27C0B">
        <w:rPr>
          <w:color w:val="191919"/>
          <w:szCs w:val="24"/>
          <w:highlight w:val="white"/>
          <w:lang w:val="en"/>
        </w:rPr>
        <w:t>晉</w:t>
      </w:r>
      <w:proofErr w:type="gramStart"/>
      <w:r w:rsidRPr="00A27C0B">
        <w:rPr>
          <w:color w:val="191919"/>
          <w:szCs w:val="24"/>
          <w:highlight w:val="white"/>
          <w:lang w:val="en"/>
        </w:rPr>
        <w:t>國</w:t>
      </w:r>
      <w:proofErr w:type="gramEnd"/>
      <w:r w:rsidRPr="00A27C0B">
        <w:rPr>
          <w:color w:val="191919"/>
          <w:szCs w:val="24"/>
          <w:highlight w:val="white"/>
          <w:lang w:val="en"/>
        </w:rPr>
        <w:t>是姬姓，晉霸</w:t>
      </w:r>
      <w:proofErr w:type="gramStart"/>
      <w:r w:rsidRPr="00A27C0B">
        <w:rPr>
          <w:color w:val="191919"/>
          <w:szCs w:val="24"/>
          <w:highlight w:val="white"/>
          <w:lang w:val="en"/>
        </w:rPr>
        <w:t>兩國世</w:t>
      </w:r>
      <w:proofErr w:type="gramEnd"/>
      <w:r w:rsidRPr="00A27C0B">
        <w:rPr>
          <w:color w:val="191919"/>
          <w:szCs w:val="24"/>
          <w:highlight w:val="white"/>
          <w:lang w:val="en"/>
        </w:rPr>
        <w:t>婚就想當然地認定</w:t>
      </w:r>
      <w:r w:rsidRPr="00A27C0B">
        <w:rPr>
          <w:szCs w:val="24"/>
          <w:highlight w:val="white"/>
          <w:lang w:val="en"/>
        </w:rPr>
        <w:t>“</w:t>
      </w:r>
      <w:r w:rsidRPr="00A27C0B">
        <w:rPr>
          <w:color w:val="191919"/>
          <w:szCs w:val="24"/>
          <w:highlight w:val="white"/>
          <w:lang w:val="en"/>
        </w:rPr>
        <w:t>晉人伸氏”也是姬姓，進而再</w:t>
      </w:r>
      <w:proofErr w:type="gramStart"/>
      <w:r w:rsidRPr="00A27C0B">
        <w:rPr>
          <w:color w:val="191919"/>
          <w:szCs w:val="24"/>
          <w:highlight w:val="white"/>
          <w:lang w:val="en"/>
        </w:rPr>
        <w:t>把霸姬和伸氏</w:t>
      </w:r>
      <w:proofErr w:type="gramEnd"/>
      <w:r w:rsidRPr="00A27C0B">
        <w:rPr>
          <w:color w:val="191919"/>
          <w:szCs w:val="24"/>
          <w:highlight w:val="white"/>
          <w:lang w:val="en"/>
        </w:rPr>
        <w:t>想象成是一家，甚至把</w:t>
      </w:r>
      <w:proofErr w:type="gramStart"/>
      <w:r w:rsidRPr="00A27C0B">
        <w:rPr>
          <w:color w:val="191919"/>
          <w:szCs w:val="24"/>
          <w:highlight w:val="white"/>
          <w:lang w:val="en"/>
        </w:rPr>
        <w:t>曶</w:t>
      </w:r>
      <w:proofErr w:type="gramEnd"/>
      <w:r w:rsidRPr="00A27C0B">
        <w:rPr>
          <w:color w:val="191919"/>
          <w:szCs w:val="24"/>
          <w:highlight w:val="white"/>
          <w:lang w:val="en"/>
        </w:rPr>
        <w:t>和</w:t>
      </w:r>
      <w:proofErr w:type="gramStart"/>
      <w:r w:rsidRPr="00A27C0B">
        <w:rPr>
          <w:color w:val="191919"/>
          <w:szCs w:val="24"/>
          <w:highlight w:val="white"/>
          <w:lang w:val="en"/>
        </w:rPr>
        <w:t>伸氏之甥</w:t>
      </w:r>
      <w:proofErr w:type="gramEnd"/>
      <w:r w:rsidRPr="00A27C0B">
        <w:rPr>
          <w:color w:val="191919"/>
          <w:szCs w:val="24"/>
          <w:highlight w:val="white"/>
          <w:lang w:val="en"/>
        </w:rPr>
        <w:t>想象成是同一個人。這是我殊難接受的。我認</w:t>
      </w:r>
      <w:r>
        <w:rPr>
          <w:color w:val="191919"/>
          <w:szCs w:val="24"/>
          <w:highlight w:val="white"/>
          <w:lang w:val="en"/>
        </w:rPr>
        <w:t>爲</w:t>
      </w:r>
      <w:r w:rsidRPr="00A27C0B">
        <w:rPr>
          <w:color w:val="191919"/>
          <w:szCs w:val="24"/>
          <w:highlight w:val="white"/>
          <w:lang w:val="en"/>
        </w:rPr>
        <w:t>晉</w:t>
      </w:r>
      <w:proofErr w:type="gramStart"/>
      <w:r w:rsidRPr="00A27C0B">
        <w:rPr>
          <w:color w:val="191919"/>
          <w:szCs w:val="24"/>
          <w:highlight w:val="white"/>
          <w:lang w:val="en"/>
        </w:rPr>
        <w:t>人伸氏很有</w:t>
      </w:r>
      <w:proofErr w:type="gramEnd"/>
      <w:r w:rsidRPr="00A27C0B">
        <w:rPr>
          <w:color w:val="191919"/>
          <w:szCs w:val="24"/>
          <w:highlight w:val="white"/>
          <w:lang w:val="en"/>
        </w:rPr>
        <w:t>可能是申姓，大概率地</w:t>
      </w:r>
      <w:proofErr w:type="gramStart"/>
      <w:r w:rsidRPr="00A27C0B">
        <w:rPr>
          <w:color w:val="191919"/>
          <w:szCs w:val="24"/>
          <w:highlight w:val="white"/>
          <w:lang w:val="en"/>
        </w:rPr>
        <w:t>是伸氏出</w:t>
      </w:r>
      <w:proofErr w:type="gramEnd"/>
      <w:r w:rsidRPr="00A27C0B">
        <w:rPr>
          <w:color w:val="191919"/>
          <w:szCs w:val="24"/>
          <w:highlight w:val="white"/>
          <w:lang w:val="en"/>
        </w:rPr>
        <w:t>了</w:t>
      </w:r>
      <w:proofErr w:type="gramStart"/>
      <w:r w:rsidRPr="00A27C0B">
        <w:rPr>
          <w:color w:val="191919"/>
          <w:szCs w:val="24"/>
          <w:highlight w:val="white"/>
          <w:lang w:val="en"/>
        </w:rPr>
        <w:t>一</w:t>
      </w:r>
      <w:proofErr w:type="gramEnd"/>
      <w:r w:rsidRPr="00A27C0B">
        <w:rPr>
          <w:color w:val="191919"/>
          <w:szCs w:val="24"/>
          <w:highlight w:val="white"/>
          <w:lang w:val="en"/>
        </w:rPr>
        <w:t>個女子成</w:t>
      </w:r>
      <w:r>
        <w:rPr>
          <w:color w:val="191919"/>
          <w:szCs w:val="24"/>
          <w:highlight w:val="white"/>
          <w:lang w:val="en"/>
        </w:rPr>
        <w:t>爲</w:t>
      </w:r>
      <w:proofErr w:type="gramStart"/>
      <w:r w:rsidRPr="00A27C0B">
        <w:rPr>
          <w:color w:val="191919"/>
          <w:szCs w:val="24"/>
          <w:highlight w:val="white"/>
          <w:lang w:val="en"/>
        </w:rPr>
        <w:t>了霸伯</w:t>
      </w:r>
      <w:proofErr w:type="gramEnd"/>
      <w:r w:rsidRPr="00A27C0B">
        <w:rPr>
          <w:color w:val="191919"/>
          <w:szCs w:val="24"/>
          <w:highlight w:val="white"/>
          <w:lang w:val="en"/>
        </w:rPr>
        <w:t>的衆妻之一，並有了庶子</w:t>
      </w:r>
      <w:r w:rsidRPr="00A27C0B">
        <w:rPr>
          <w:color w:val="191919"/>
          <w:szCs w:val="24"/>
          <w:highlight w:val="white"/>
          <w:vertAlign w:val="superscript"/>
          <w:lang w:val="en"/>
        </w:rPr>
        <w:endnoteReference w:id="9"/>
      </w:r>
      <w:r w:rsidRPr="00A27C0B">
        <w:rPr>
          <w:color w:val="191919"/>
          <w:szCs w:val="24"/>
          <w:highlight w:val="white"/>
          <w:lang w:val="en"/>
        </w:rPr>
        <w:t>。</w:t>
      </w:r>
      <w:proofErr w:type="gramStart"/>
      <w:r w:rsidRPr="00A27C0B">
        <w:rPr>
          <w:color w:val="191919"/>
          <w:szCs w:val="24"/>
          <w:highlight w:val="white"/>
          <w:lang w:val="en"/>
        </w:rPr>
        <w:t>霸伯死後，霸姬欲</w:t>
      </w:r>
      <w:proofErr w:type="gramEnd"/>
      <w:r w:rsidRPr="00A27C0B">
        <w:rPr>
          <w:color w:val="191919"/>
          <w:szCs w:val="24"/>
          <w:highlight w:val="white"/>
          <w:lang w:val="en"/>
        </w:rPr>
        <w:t>立其子</w:t>
      </w:r>
      <w:proofErr w:type="gramStart"/>
      <w:r w:rsidRPr="00A27C0B">
        <w:rPr>
          <w:color w:val="191919"/>
          <w:szCs w:val="24"/>
          <w:highlight w:val="white"/>
          <w:lang w:val="en"/>
        </w:rPr>
        <w:t>曶</w:t>
      </w:r>
      <w:proofErr w:type="gramEnd"/>
      <w:r>
        <w:rPr>
          <w:color w:val="191919"/>
          <w:szCs w:val="24"/>
          <w:highlight w:val="white"/>
          <w:lang w:val="en"/>
        </w:rPr>
        <w:t>爲</w:t>
      </w:r>
      <w:r w:rsidRPr="00A27C0B">
        <w:rPr>
          <w:color w:val="191919"/>
          <w:szCs w:val="24"/>
          <w:highlight w:val="white"/>
          <w:lang w:val="en"/>
        </w:rPr>
        <w:t>君，而晉</w:t>
      </w:r>
      <w:proofErr w:type="gramStart"/>
      <w:r w:rsidRPr="00A27C0B">
        <w:rPr>
          <w:color w:val="191919"/>
          <w:szCs w:val="24"/>
          <w:highlight w:val="white"/>
          <w:lang w:val="en"/>
        </w:rPr>
        <w:t>人伸氏也欲</w:t>
      </w:r>
      <w:proofErr w:type="gramEnd"/>
      <w:r w:rsidRPr="00A27C0B">
        <w:rPr>
          <w:color w:val="191919"/>
          <w:szCs w:val="24"/>
          <w:highlight w:val="white"/>
          <w:lang w:val="en"/>
        </w:rPr>
        <w:t>以舅氏立其</w:t>
      </w:r>
      <w:proofErr w:type="gramStart"/>
      <w:r w:rsidRPr="00A27C0B">
        <w:rPr>
          <w:color w:val="191919"/>
          <w:szCs w:val="24"/>
          <w:highlight w:val="white"/>
          <w:lang w:val="en"/>
        </w:rPr>
        <w:t>甥</w:t>
      </w:r>
      <w:proofErr w:type="gramEnd"/>
      <w:r>
        <w:rPr>
          <w:color w:val="191919"/>
          <w:szCs w:val="24"/>
          <w:highlight w:val="white"/>
          <w:lang w:val="en"/>
        </w:rPr>
        <w:t>爲</w:t>
      </w:r>
      <w:r w:rsidRPr="00A27C0B">
        <w:rPr>
          <w:color w:val="191919"/>
          <w:szCs w:val="24"/>
          <w:highlight w:val="white"/>
          <w:lang w:val="en"/>
        </w:rPr>
        <w:t>君，實際上就是</w:t>
      </w:r>
      <w:proofErr w:type="gramStart"/>
      <w:r w:rsidRPr="00A27C0B">
        <w:rPr>
          <w:color w:val="191919"/>
          <w:szCs w:val="24"/>
          <w:highlight w:val="white"/>
          <w:lang w:val="en"/>
        </w:rPr>
        <w:t>伸氏欲</w:t>
      </w:r>
      <w:proofErr w:type="gramEnd"/>
      <w:r w:rsidRPr="00A27C0B">
        <w:rPr>
          <w:color w:val="191919"/>
          <w:szCs w:val="24"/>
          <w:highlight w:val="white"/>
          <w:lang w:val="en"/>
        </w:rPr>
        <w:t>以晉</w:t>
      </w:r>
      <w:proofErr w:type="gramStart"/>
      <w:r w:rsidRPr="00A27C0B">
        <w:rPr>
          <w:color w:val="191919"/>
          <w:szCs w:val="24"/>
          <w:highlight w:val="white"/>
          <w:lang w:val="en"/>
        </w:rPr>
        <w:t>國</w:t>
      </w:r>
      <w:proofErr w:type="gramEnd"/>
      <w:r w:rsidRPr="00A27C0B">
        <w:rPr>
          <w:color w:val="191919"/>
          <w:szCs w:val="24"/>
          <w:highlight w:val="white"/>
          <w:lang w:val="en"/>
        </w:rPr>
        <w:t>的影</w:t>
      </w:r>
      <w:proofErr w:type="gramStart"/>
      <w:r w:rsidRPr="00A27C0B">
        <w:rPr>
          <w:color w:val="191919"/>
          <w:szCs w:val="24"/>
          <w:highlight w:val="white"/>
          <w:lang w:val="en"/>
        </w:rPr>
        <w:t>嚮</w:t>
      </w:r>
      <w:proofErr w:type="gramEnd"/>
      <w:r w:rsidRPr="00A27C0B">
        <w:rPr>
          <w:color w:val="191919"/>
          <w:szCs w:val="24"/>
          <w:highlight w:val="white"/>
          <w:lang w:val="en"/>
        </w:rPr>
        <w:t>而立霸伯與申姓</w:t>
      </w:r>
      <w:proofErr w:type="gramStart"/>
      <w:r w:rsidRPr="00A27C0B">
        <w:rPr>
          <w:color w:val="191919"/>
          <w:szCs w:val="24"/>
          <w:highlight w:val="white"/>
          <w:lang w:val="en"/>
        </w:rPr>
        <w:t>庶</w:t>
      </w:r>
      <w:proofErr w:type="gramEnd"/>
      <w:r w:rsidRPr="00A27C0B">
        <w:rPr>
          <w:color w:val="191919"/>
          <w:szCs w:val="24"/>
          <w:highlight w:val="white"/>
          <w:lang w:val="en"/>
        </w:rPr>
        <w:t>妻生的庶子</w:t>
      </w:r>
      <w:r>
        <w:rPr>
          <w:color w:val="191919"/>
          <w:szCs w:val="24"/>
          <w:highlight w:val="white"/>
          <w:lang w:val="en"/>
        </w:rPr>
        <w:t>爲</w:t>
      </w:r>
      <w:r w:rsidRPr="00A27C0B">
        <w:rPr>
          <w:color w:val="191919"/>
          <w:szCs w:val="24"/>
          <w:highlight w:val="white"/>
          <w:lang w:val="en"/>
        </w:rPr>
        <w:t>君。</w:t>
      </w:r>
      <w:proofErr w:type="gramStart"/>
      <w:r w:rsidRPr="00A27C0B">
        <w:rPr>
          <w:color w:val="191919"/>
          <w:szCs w:val="24"/>
          <w:highlight w:val="white"/>
          <w:lang w:val="en"/>
        </w:rPr>
        <w:t>伸氏如此</w:t>
      </w:r>
      <w:proofErr w:type="gramEnd"/>
      <w:r w:rsidRPr="00A27C0B">
        <w:rPr>
          <w:color w:val="191919"/>
          <w:szCs w:val="24"/>
          <w:highlight w:val="white"/>
          <w:lang w:val="en"/>
        </w:rPr>
        <w:t>利用晉</w:t>
      </w:r>
      <w:proofErr w:type="gramStart"/>
      <w:r w:rsidRPr="00A27C0B">
        <w:rPr>
          <w:color w:val="191919"/>
          <w:szCs w:val="24"/>
          <w:highlight w:val="white"/>
          <w:lang w:val="en"/>
        </w:rPr>
        <w:t>國</w:t>
      </w:r>
      <w:proofErr w:type="gramEnd"/>
      <w:r w:rsidRPr="00A27C0B">
        <w:rPr>
          <w:color w:val="191919"/>
          <w:szCs w:val="24"/>
          <w:highlight w:val="white"/>
          <w:lang w:val="en"/>
        </w:rPr>
        <w:t>與霸姬爭立嗣君，反而暗示</w:t>
      </w:r>
      <w:proofErr w:type="gramStart"/>
      <w:r w:rsidRPr="00A27C0B">
        <w:rPr>
          <w:color w:val="191919"/>
          <w:szCs w:val="24"/>
          <w:highlight w:val="white"/>
          <w:lang w:val="en"/>
        </w:rPr>
        <w:t>了霸姬可能</w:t>
      </w:r>
      <w:proofErr w:type="gramEnd"/>
      <w:r w:rsidRPr="00A27C0B">
        <w:rPr>
          <w:color w:val="191919"/>
          <w:szCs w:val="24"/>
          <w:highlight w:val="white"/>
          <w:lang w:val="en"/>
        </w:rPr>
        <w:t>不是晉</w:t>
      </w:r>
      <w:proofErr w:type="gramStart"/>
      <w:r w:rsidRPr="00A27C0B">
        <w:rPr>
          <w:color w:val="191919"/>
          <w:szCs w:val="24"/>
          <w:highlight w:val="white"/>
          <w:lang w:val="en"/>
        </w:rPr>
        <w:t>國</w:t>
      </w:r>
      <w:proofErr w:type="gramEnd"/>
      <w:r w:rsidRPr="00A27C0B">
        <w:rPr>
          <w:color w:val="191919"/>
          <w:szCs w:val="24"/>
          <w:highlight w:val="white"/>
          <w:lang w:val="en"/>
        </w:rPr>
        <w:t>之姬。</w:t>
      </w:r>
      <w:proofErr w:type="gramStart"/>
      <w:r w:rsidRPr="00A27C0B">
        <w:rPr>
          <w:color w:val="191919"/>
          <w:szCs w:val="24"/>
          <w:highlight w:val="white"/>
          <w:lang w:val="en"/>
        </w:rPr>
        <w:t>霸伯生前</w:t>
      </w:r>
      <w:proofErr w:type="gramEnd"/>
      <w:r w:rsidRPr="00A27C0B">
        <w:rPr>
          <w:color w:val="191919"/>
          <w:szCs w:val="24"/>
          <w:highlight w:val="white"/>
          <w:lang w:val="en"/>
        </w:rPr>
        <w:t>不可能祇有</w:t>
      </w:r>
      <w:proofErr w:type="gramStart"/>
      <w:r w:rsidRPr="00A27C0B">
        <w:rPr>
          <w:color w:val="191919"/>
          <w:szCs w:val="24"/>
          <w:highlight w:val="white"/>
          <w:lang w:val="en"/>
        </w:rPr>
        <w:t>曶一</w:t>
      </w:r>
      <w:proofErr w:type="gramEnd"/>
      <w:r w:rsidRPr="00A27C0B">
        <w:rPr>
          <w:color w:val="191919"/>
          <w:szCs w:val="24"/>
          <w:highlight w:val="white"/>
          <w:lang w:val="en"/>
        </w:rPr>
        <w:t>個</w:t>
      </w:r>
      <w:proofErr w:type="gramStart"/>
      <w:r w:rsidRPr="00A27C0B">
        <w:rPr>
          <w:color w:val="191919"/>
          <w:szCs w:val="24"/>
          <w:highlight w:val="white"/>
          <w:lang w:val="en"/>
        </w:rPr>
        <w:t>兒</w:t>
      </w:r>
      <w:proofErr w:type="gramEnd"/>
      <w:r w:rsidRPr="00A27C0B">
        <w:rPr>
          <w:color w:val="191919"/>
          <w:szCs w:val="24"/>
          <w:highlight w:val="white"/>
          <w:lang w:val="en"/>
        </w:rPr>
        <w:t>子，</w:t>
      </w:r>
      <w:proofErr w:type="gramStart"/>
      <w:r w:rsidRPr="00A27C0B">
        <w:rPr>
          <w:color w:val="191919"/>
          <w:szCs w:val="24"/>
          <w:highlight w:val="white"/>
          <w:lang w:val="en"/>
        </w:rPr>
        <w:t>霸伯除了</w:t>
      </w:r>
      <w:proofErr w:type="gramEnd"/>
      <w:r w:rsidRPr="00A27C0B">
        <w:rPr>
          <w:color w:val="191919"/>
          <w:szCs w:val="24"/>
          <w:highlight w:val="white"/>
          <w:lang w:val="en"/>
        </w:rPr>
        <w:t>和</w:t>
      </w:r>
      <w:proofErr w:type="gramStart"/>
      <w:r w:rsidRPr="00A27C0B">
        <w:rPr>
          <w:color w:val="191919"/>
          <w:szCs w:val="24"/>
          <w:highlight w:val="white"/>
          <w:lang w:val="en"/>
        </w:rPr>
        <w:t>霸姬</w:t>
      </w:r>
      <w:proofErr w:type="gramEnd"/>
      <w:r w:rsidRPr="00A27C0B">
        <w:rPr>
          <w:color w:val="191919"/>
          <w:szCs w:val="24"/>
          <w:highlight w:val="white"/>
          <w:lang w:val="en"/>
        </w:rPr>
        <w:t>有子之外，還可能和其他的妻子有子，其中之一就可能</w:t>
      </w:r>
      <w:proofErr w:type="gramStart"/>
      <w:r w:rsidRPr="00A27C0B">
        <w:rPr>
          <w:color w:val="191919"/>
          <w:szCs w:val="24"/>
          <w:highlight w:val="white"/>
          <w:lang w:val="en"/>
        </w:rPr>
        <w:t>是伸氏的</w:t>
      </w:r>
      <w:proofErr w:type="gramEnd"/>
      <w:r w:rsidRPr="00A27C0B">
        <w:rPr>
          <w:color w:val="191919"/>
          <w:szCs w:val="24"/>
          <w:highlight w:val="white"/>
          <w:lang w:val="en"/>
        </w:rPr>
        <w:t>妻子，而</w:t>
      </w:r>
      <w:proofErr w:type="gramStart"/>
      <w:r w:rsidRPr="00A27C0B">
        <w:rPr>
          <w:color w:val="191919"/>
          <w:szCs w:val="24"/>
          <w:highlight w:val="white"/>
          <w:lang w:val="en"/>
        </w:rPr>
        <w:t>霸姬因</w:t>
      </w:r>
      <w:proofErr w:type="gramEnd"/>
      <w:r>
        <w:rPr>
          <w:color w:val="191919"/>
          <w:szCs w:val="24"/>
          <w:highlight w:val="white"/>
          <w:lang w:val="en"/>
        </w:rPr>
        <w:t>爲</w:t>
      </w:r>
      <w:r w:rsidRPr="00A27C0B">
        <w:rPr>
          <w:color w:val="191919"/>
          <w:szCs w:val="24"/>
          <w:highlight w:val="white"/>
          <w:lang w:val="en"/>
        </w:rPr>
        <w:t>她是姬姓王族很可能是</w:t>
      </w:r>
      <w:proofErr w:type="gramStart"/>
      <w:r w:rsidRPr="00A27C0B">
        <w:rPr>
          <w:color w:val="191919"/>
          <w:szCs w:val="24"/>
          <w:highlight w:val="white"/>
          <w:lang w:val="en"/>
        </w:rPr>
        <w:t>霸伯的嫡</w:t>
      </w:r>
      <w:proofErr w:type="gramEnd"/>
      <w:r w:rsidRPr="00A27C0B">
        <w:rPr>
          <w:color w:val="191919"/>
          <w:szCs w:val="24"/>
          <w:highlight w:val="white"/>
          <w:lang w:val="en"/>
        </w:rPr>
        <w:t>妻。</w:t>
      </w:r>
      <w:proofErr w:type="gramStart"/>
      <w:r w:rsidRPr="00A27C0B">
        <w:rPr>
          <w:color w:val="191919"/>
          <w:szCs w:val="24"/>
          <w:highlight w:val="white"/>
          <w:lang w:val="en"/>
        </w:rPr>
        <w:t>霸伯和</w:t>
      </w:r>
      <w:proofErr w:type="gramEnd"/>
      <w:r w:rsidRPr="00A27C0B">
        <w:rPr>
          <w:color w:val="191919"/>
          <w:szCs w:val="24"/>
          <w:highlight w:val="white"/>
          <w:lang w:val="en"/>
        </w:rPr>
        <w:t>伸氏</w:t>
      </w:r>
      <w:proofErr w:type="gramStart"/>
      <w:r w:rsidRPr="00A27C0B">
        <w:rPr>
          <w:color w:val="191919"/>
          <w:szCs w:val="24"/>
          <w:highlight w:val="white"/>
          <w:lang w:val="en"/>
        </w:rPr>
        <w:t>庶</w:t>
      </w:r>
      <w:proofErr w:type="gramEnd"/>
      <w:r w:rsidRPr="00A27C0B">
        <w:rPr>
          <w:color w:val="191919"/>
          <w:szCs w:val="24"/>
          <w:highlight w:val="white"/>
          <w:lang w:val="en"/>
        </w:rPr>
        <w:t>妻生的</w:t>
      </w:r>
      <w:proofErr w:type="gramStart"/>
      <w:r w:rsidRPr="00A27C0B">
        <w:rPr>
          <w:color w:val="191919"/>
          <w:szCs w:val="24"/>
          <w:highlight w:val="white"/>
          <w:lang w:val="en"/>
        </w:rPr>
        <w:t>兒</w:t>
      </w:r>
      <w:proofErr w:type="gramEnd"/>
      <w:r w:rsidRPr="00A27C0B">
        <w:rPr>
          <w:color w:val="191919"/>
          <w:szCs w:val="24"/>
          <w:highlight w:val="white"/>
          <w:lang w:val="en"/>
        </w:rPr>
        <w:t>子其實</w:t>
      </w:r>
      <w:proofErr w:type="gramStart"/>
      <w:r w:rsidRPr="00A27C0B">
        <w:rPr>
          <w:color w:val="191919"/>
          <w:szCs w:val="24"/>
          <w:highlight w:val="white"/>
          <w:lang w:val="en"/>
        </w:rPr>
        <w:t>就是霸伯的</w:t>
      </w:r>
      <w:proofErr w:type="gramEnd"/>
      <w:r w:rsidRPr="00A27C0B">
        <w:rPr>
          <w:color w:val="191919"/>
          <w:szCs w:val="24"/>
          <w:highlight w:val="white"/>
          <w:lang w:val="en"/>
        </w:rPr>
        <w:t>庶子之一，但因</w:t>
      </w:r>
      <w:r>
        <w:rPr>
          <w:color w:val="191919"/>
          <w:szCs w:val="24"/>
          <w:highlight w:val="white"/>
          <w:lang w:val="en"/>
        </w:rPr>
        <w:t>爲</w:t>
      </w:r>
      <w:r w:rsidRPr="00A27C0B">
        <w:rPr>
          <w:color w:val="191919"/>
          <w:szCs w:val="24"/>
          <w:highlight w:val="white"/>
          <w:lang w:val="en"/>
        </w:rPr>
        <w:t>這個庶子有其舅伸氏</w:t>
      </w:r>
      <w:r>
        <w:rPr>
          <w:color w:val="191919"/>
          <w:szCs w:val="24"/>
          <w:highlight w:val="white"/>
          <w:lang w:val="en"/>
        </w:rPr>
        <w:t>爲</w:t>
      </w:r>
      <w:r w:rsidRPr="00A27C0B">
        <w:rPr>
          <w:color w:val="191919"/>
          <w:szCs w:val="24"/>
          <w:highlight w:val="white"/>
          <w:lang w:val="en"/>
        </w:rPr>
        <w:t>其爭立</w:t>
      </w:r>
      <w:r>
        <w:rPr>
          <w:color w:val="191919"/>
          <w:szCs w:val="24"/>
          <w:highlight w:val="white"/>
          <w:lang w:val="en"/>
        </w:rPr>
        <w:t>爲</w:t>
      </w:r>
      <w:r w:rsidRPr="00A27C0B">
        <w:rPr>
          <w:color w:val="191919"/>
          <w:szCs w:val="24"/>
          <w:highlight w:val="white"/>
          <w:lang w:val="en"/>
        </w:rPr>
        <w:t>君，遂形成</w:t>
      </w:r>
      <w:proofErr w:type="gramStart"/>
      <w:r w:rsidRPr="00A27C0B">
        <w:rPr>
          <w:color w:val="191919"/>
          <w:szCs w:val="24"/>
          <w:highlight w:val="white"/>
          <w:lang w:val="en"/>
        </w:rPr>
        <w:t>了霸姬立曶和伸氏立甥</w:t>
      </w:r>
      <w:proofErr w:type="gramEnd"/>
      <w:r w:rsidRPr="00A27C0B">
        <w:rPr>
          <w:color w:val="191919"/>
          <w:szCs w:val="24"/>
          <w:highlight w:val="white"/>
          <w:lang w:val="en"/>
        </w:rPr>
        <w:t>的立君之爭的</w:t>
      </w:r>
      <w:proofErr w:type="gramStart"/>
      <w:r w:rsidRPr="00A27C0B">
        <w:rPr>
          <w:color w:val="191919"/>
          <w:szCs w:val="24"/>
          <w:highlight w:val="white"/>
          <w:lang w:val="en"/>
        </w:rPr>
        <w:t>對</w:t>
      </w:r>
      <w:proofErr w:type="gramEnd"/>
      <w:r w:rsidRPr="00A27C0B">
        <w:rPr>
          <w:color w:val="191919"/>
          <w:szCs w:val="24"/>
          <w:highlight w:val="white"/>
          <w:lang w:val="en"/>
        </w:rPr>
        <w:t>局。筆者認</w:t>
      </w:r>
      <w:r>
        <w:rPr>
          <w:color w:val="191919"/>
          <w:szCs w:val="24"/>
          <w:highlight w:val="white"/>
          <w:lang w:val="en"/>
        </w:rPr>
        <w:t>爲</w:t>
      </w:r>
      <w:r w:rsidRPr="00A27C0B">
        <w:rPr>
          <w:color w:val="191919"/>
          <w:szCs w:val="24"/>
          <w:highlight w:val="white"/>
          <w:lang w:val="en"/>
        </w:rPr>
        <w:t>釐</w:t>
      </w:r>
      <w:proofErr w:type="gramStart"/>
      <w:r w:rsidRPr="00A27C0B">
        <w:rPr>
          <w:color w:val="191919"/>
          <w:szCs w:val="24"/>
          <w:highlight w:val="white"/>
          <w:lang w:val="en"/>
        </w:rPr>
        <w:t>清霸姬和伸氏</w:t>
      </w:r>
      <w:proofErr w:type="gramEnd"/>
      <w:r w:rsidRPr="00A27C0B">
        <w:rPr>
          <w:color w:val="191919"/>
          <w:szCs w:val="24"/>
          <w:highlight w:val="white"/>
          <w:lang w:val="en"/>
        </w:rPr>
        <w:t>之</w:t>
      </w:r>
      <w:r w:rsidRPr="00A27C0B">
        <w:rPr>
          <w:color w:val="191919"/>
          <w:szCs w:val="24"/>
          <w:highlight w:val="white"/>
          <w:lang w:val="en"/>
        </w:rPr>
        <w:lastRenderedPageBreak/>
        <w:t>間以及</w:t>
      </w:r>
      <w:proofErr w:type="gramStart"/>
      <w:r w:rsidRPr="00A27C0B">
        <w:rPr>
          <w:color w:val="191919"/>
          <w:szCs w:val="24"/>
          <w:highlight w:val="white"/>
          <w:lang w:val="en"/>
        </w:rPr>
        <w:t>曶</w:t>
      </w:r>
      <w:proofErr w:type="gramEnd"/>
      <w:r w:rsidRPr="00A27C0B">
        <w:rPr>
          <w:color w:val="191919"/>
          <w:szCs w:val="24"/>
          <w:highlight w:val="white"/>
          <w:lang w:val="en"/>
        </w:rPr>
        <w:t>和伸之</w:t>
      </w:r>
      <w:proofErr w:type="gramStart"/>
      <w:r w:rsidRPr="00A27C0B">
        <w:rPr>
          <w:color w:val="191919"/>
          <w:szCs w:val="24"/>
          <w:highlight w:val="white"/>
          <w:lang w:val="en"/>
        </w:rPr>
        <w:t>甥</w:t>
      </w:r>
      <w:proofErr w:type="gramEnd"/>
      <w:r w:rsidRPr="00A27C0B">
        <w:rPr>
          <w:color w:val="191919"/>
          <w:szCs w:val="24"/>
          <w:highlight w:val="white"/>
          <w:lang w:val="en"/>
        </w:rPr>
        <w:t>之間的關係</w:t>
      </w:r>
      <w:proofErr w:type="gramStart"/>
      <w:r w:rsidRPr="00A27C0B">
        <w:rPr>
          <w:color w:val="191919"/>
          <w:szCs w:val="24"/>
          <w:highlight w:val="white"/>
          <w:lang w:val="en"/>
        </w:rPr>
        <w:t>對於</w:t>
      </w:r>
      <w:proofErr w:type="gramEnd"/>
      <w:r w:rsidRPr="00A27C0B">
        <w:rPr>
          <w:color w:val="191919"/>
          <w:szCs w:val="24"/>
          <w:highlight w:val="white"/>
          <w:lang w:val="en"/>
        </w:rPr>
        <w:t>讀懂這篇銘文至關重要。霸姬雖</w:t>
      </w:r>
      <w:proofErr w:type="gramStart"/>
      <w:r w:rsidRPr="00A27C0B">
        <w:rPr>
          <w:color w:val="191919"/>
          <w:szCs w:val="24"/>
          <w:highlight w:val="white"/>
          <w:lang w:val="en"/>
        </w:rPr>
        <w:t>然可能</w:t>
      </w:r>
      <w:proofErr w:type="gramEnd"/>
      <w:r w:rsidRPr="00A27C0B">
        <w:rPr>
          <w:color w:val="191919"/>
          <w:szCs w:val="24"/>
          <w:highlight w:val="white"/>
          <w:lang w:val="en"/>
        </w:rPr>
        <w:t>也是晉</w:t>
      </w:r>
      <w:proofErr w:type="gramStart"/>
      <w:r w:rsidRPr="00A27C0B">
        <w:rPr>
          <w:color w:val="191919"/>
          <w:szCs w:val="24"/>
          <w:highlight w:val="white"/>
          <w:lang w:val="en"/>
        </w:rPr>
        <w:t>國</w:t>
      </w:r>
      <w:proofErr w:type="gramEnd"/>
      <w:r w:rsidRPr="00A27C0B">
        <w:rPr>
          <w:color w:val="191919"/>
          <w:szCs w:val="24"/>
          <w:highlight w:val="white"/>
          <w:lang w:val="en"/>
        </w:rPr>
        <w:t>姬姓，</w:t>
      </w:r>
      <w:proofErr w:type="gramStart"/>
      <w:r w:rsidRPr="00A27C0B">
        <w:rPr>
          <w:color w:val="191919"/>
          <w:szCs w:val="24"/>
          <w:highlight w:val="white"/>
          <w:lang w:val="en"/>
        </w:rPr>
        <w:t>應</w:t>
      </w:r>
      <w:proofErr w:type="gramEnd"/>
      <w:r w:rsidRPr="00A27C0B">
        <w:rPr>
          <w:color w:val="191919"/>
          <w:szCs w:val="24"/>
          <w:highlight w:val="white"/>
          <w:lang w:val="en"/>
        </w:rPr>
        <w:t>該絕</w:t>
      </w:r>
      <w:proofErr w:type="gramStart"/>
      <w:r w:rsidRPr="00A27C0B">
        <w:rPr>
          <w:color w:val="191919"/>
          <w:szCs w:val="24"/>
          <w:highlight w:val="white"/>
          <w:lang w:val="en"/>
        </w:rPr>
        <w:t>對</w:t>
      </w:r>
      <w:proofErr w:type="gramEnd"/>
      <w:r w:rsidRPr="00A27C0B">
        <w:rPr>
          <w:color w:val="191919"/>
          <w:szCs w:val="24"/>
          <w:highlight w:val="white"/>
          <w:lang w:val="en"/>
        </w:rPr>
        <w:t>不</w:t>
      </w:r>
      <w:proofErr w:type="gramStart"/>
      <w:r w:rsidRPr="00A27C0B">
        <w:rPr>
          <w:color w:val="191919"/>
          <w:szCs w:val="24"/>
          <w:highlight w:val="white"/>
          <w:lang w:val="en"/>
        </w:rPr>
        <w:t>會</w:t>
      </w:r>
      <w:proofErr w:type="gramEnd"/>
      <w:r w:rsidRPr="00A27C0B">
        <w:rPr>
          <w:color w:val="191919"/>
          <w:szCs w:val="24"/>
          <w:highlight w:val="white"/>
          <w:lang w:val="en"/>
        </w:rPr>
        <w:t>和晉</w:t>
      </w:r>
      <w:proofErr w:type="gramStart"/>
      <w:r w:rsidRPr="00A27C0B">
        <w:rPr>
          <w:color w:val="191919"/>
          <w:szCs w:val="24"/>
          <w:highlight w:val="white"/>
          <w:lang w:val="en"/>
        </w:rPr>
        <w:t>人伸氏是</w:t>
      </w:r>
      <w:proofErr w:type="gramEnd"/>
      <w:r w:rsidRPr="00A27C0B">
        <w:rPr>
          <w:color w:val="191919"/>
          <w:szCs w:val="24"/>
          <w:highlight w:val="white"/>
          <w:lang w:val="en"/>
        </w:rPr>
        <w:t>一個姓氏，</w:t>
      </w:r>
      <w:proofErr w:type="gramStart"/>
      <w:r w:rsidRPr="00A27C0B">
        <w:rPr>
          <w:color w:val="191919"/>
          <w:szCs w:val="24"/>
          <w:highlight w:val="white"/>
          <w:lang w:val="en"/>
        </w:rPr>
        <w:t>伸氏之甥</w:t>
      </w:r>
      <w:proofErr w:type="gramEnd"/>
      <w:r w:rsidRPr="00A27C0B">
        <w:rPr>
          <w:color w:val="191919"/>
          <w:szCs w:val="24"/>
          <w:highlight w:val="white"/>
          <w:lang w:val="en"/>
        </w:rPr>
        <w:t>也絕</w:t>
      </w:r>
      <w:proofErr w:type="gramStart"/>
      <w:r w:rsidRPr="00A27C0B">
        <w:rPr>
          <w:color w:val="191919"/>
          <w:szCs w:val="24"/>
          <w:highlight w:val="white"/>
          <w:lang w:val="en"/>
        </w:rPr>
        <w:t>對</w:t>
      </w:r>
      <w:proofErr w:type="gramEnd"/>
      <w:r w:rsidRPr="00A27C0B">
        <w:rPr>
          <w:color w:val="191919"/>
          <w:szCs w:val="24"/>
          <w:highlight w:val="white"/>
          <w:lang w:val="en"/>
        </w:rPr>
        <w:t>不可能</w:t>
      </w:r>
      <w:proofErr w:type="gramStart"/>
      <w:r w:rsidRPr="00A27C0B">
        <w:rPr>
          <w:color w:val="191919"/>
          <w:szCs w:val="24"/>
          <w:highlight w:val="white"/>
          <w:lang w:val="en"/>
        </w:rPr>
        <w:t>是霸姬之</w:t>
      </w:r>
      <w:proofErr w:type="gramEnd"/>
      <w:r w:rsidRPr="00A27C0B">
        <w:rPr>
          <w:color w:val="191919"/>
          <w:szCs w:val="24"/>
          <w:highlight w:val="white"/>
          <w:lang w:val="en"/>
        </w:rPr>
        <w:t>子，而祇能是與</w:t>
      </w:r>
      <w:proofErr w:type="gramStart"/>
      <w:r w:rsidRPr="00A27C0B">
        <w:rPr>
          <w:color w:val="191919"/>
          <w:szCs w:val="24"/>
          <w:highlight w:val="white"/>
          <w:lang w:val="en"/>
        </w:rPr>
        <w:t>曶</w:t>
      </w:r>
      <w:proofErr w:type="gramEnd"/>
      <w:r w:rsidRPr="00A27C0B">
        <w:rPr>
          <w:color w:val="191919"/>
          <w:szCs w:val="24"/>
          <w:highlight w:val="white"/>
          <w:lang w:val="en"/>
        </w:rPr>
        <w:t>爭君位的</w:t>
      </w:r>
      <w:proofErr w:type="gramStart"/>
      <w:r w:rsidRPr="00A27C0B">
        <w:rPr>
          <w:color w:val="191919"/>
          <w:szCs w:val="24"/>
          <w:highlight w:val="white"/>
          <w:lang w:val="en"/>
        </w:rPr>
        <w:t>伸氏之甥</w:t>
      </w:r>
      <w:proofErr w:type="gramEnd"/>
      <w:r w:rsidRPr="00A27C0B">
        <w:rPr>
          <w:color w:val="191919"/>
          <w:szCs w:val="24"/>
          <w:highlight w:val="white"/>
          <w:lang w:val="en"/>
        </w:rPr>
        <w:t>，不這</w:t>
      </w:r>
      <w:proofErr w:type="gramStart"/>
      <w:r w:rsidRPr="00A27C0B">
        <w:rPr>
          <w:color w:val="191919"/>
          <w:szCs w:val="24"/>
          <w:highlight w:val="white"/>
          <w:lang w:val="en"/>
        </w:rPr>
        <w:t>樣</w:t>
      </w:r>
      <w:proofErr w:type="gramEnd"/>
      <w:r w:rsidRPr="00A27C0B">
        <w:rPr>
          <w:color w:val="191919"/>
          <w:szCs w:val="24"/>
          <w:highlight w:val="white"/>
          <w:lang w:val="en"/>
        </w:rPr>
        <w:t>釐清</w:t>
      </w:r>
      <w:proofErr w:type="gramStart"/>
      <w:r w:rsidRPr="00A27C0B">
        <w:rPr>
          <w:color w:val="191919"/>
          <w:szCs w:val="24"/>
          <w:highlight w:val="white"/>
          <w:lang w:val="en"/>
        </w:rPr>
        <w:t>曶</w:t>
      </w:r>
      <w:proofErr w:type="gramEnd"/>
      <w:r w:rsidRPr="00A27C0B">
        <w:rPr>
          <w:color w:val="191919"/>
          <w:szCs w:val="24"/>
          <w:highlight w:val="white"/>
          <w:lang w:val="en"/>
        </w:rPr>
        <w:t>和</w:t>
      </w:r>
      <w:proofErr w:type="gramStart"/>
      <w:r w:rsidRPr="00A27C0B">
        <w:rPr>
          <w:color w:val="191919"/>
          <w:szCs w:val="24"/>
          <w:highlight w:val="white"/>
          <w:lang w:val="en"/>
        </w:rPr>
        <w:t>伸氏之甥</w:t>
      </w:r>
      <w:proofErr w:type="gramEnd"/>
      <w:r w:rsidRPr="00A27C0B">
        <w:rPr>
          <w:color w:val="191919"/>
          <w:szCs w:val="24"/>
          <w:highlight w:val="white"/>
          <w:lang w:val="en"/>
        </w:rPr>
        <w:t>之間的此非彼的關係，就無法讀通整篇銘文。</w:t>
      </w:r>
    </w:p>
    <w:p w14:paraId="726C5F57" w14:textId="77777777" w:rsidR="004D2F44" w:rsidRPr="00A27C0B" w:rsidRDefault="004D2F44" w:rsidP="00A27C0B">
      <w:pPr>
        <w:pStyle w:val="aff9"/>
        <w:ind w:firstLine="560"/>
        <w:rPr>
          <w:rFonts w:hint="eastAsia"/>
          <w:color w:val="191919"/>
          <w:szCs w:val="24"/>
          <w:highlight w:val="white"/>
          <w:lang w:val="en"/>
        </w:rPr>
      </w:pPr>
    </w:p>
    <w:p w14:paraId="42927C06" w14:textId="77777777" w:rsidR="004D2F44" w:rsidRPr="00A27C0B" w:rsidRDefault="004D2F44" w:rsidP="00181D30">
      <w:pPr>
        <w:pStyle w:val="aff7"/>
        <w:spacing w:before="540" w:after="540"/>
        <w:ind w:firstLine="496"/>
        <w:rPr>
          <w:rFonts w:hint="eastAsia"/>
          <w:highlight w:val="white"/>
          <w:lang w:val="en"/>
        </w:rPr>
      </w:pPr>
      <w:r w:rsidRPr="00A27C0B">
        <w:rPr>
          <w:highlight w:val="white"/>
          <w:lang w:val="en"/>
        </w:rPr>
        <w:t>今我既</w:t>
      </w:r>
      <w:r w:rsidRPr="00A27C0B">
        <w:rPr>
          <w:noProof/>
          <w:highlight w:val="white"/>
          <w:lang w:val="en"/>
        </w:rPr>
        <w:drawing>
          <wp:inline distT="114300" distB="114300" distL="114300" distR="114300" wp14:anchorId="5E015B10" wp14:editId="750F4B6D">
            <wp:extent cx="161925" cy="21907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61925" cy="219075"/>
                    </a:xfrm>
                    <a:prstGeom prst="rect">
                      <a:avLst/>
                    </a:prstGeom>
                    <a:ln/>
                  </pic:spPr>
                </pic:pic>
              </a:graphicData>
            </a:graphic>
          </wp:inline>
        </w:drawing>
      </w:r>
      <w:r w:rsidRPr="00A27C0B">
        <w:rPr>
          <w:noProof/>
          <w:highlight w:val="white"/>
          <w:lang w:val="en"/>
        </w:rPr>
        <w:drawing>
          <wp:inline distT="114300" distB="114300" distL="114300" distR="114300" wp14:anchorId="66CD93E6" wp14:editId="77AFCFC5">
            <wp:extent cx="214313" cy="200025"/>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4313" cy="200025"/>
                    </a:xfrm>
                    <a:prstGeom prst="rect">
                      <a:avLst/>
                    </a:prstGeom>
                    <a:ln/>
                  </pic:spPr>
                </pic:pic>
              </a:graphicData>
            </a:graphic>
          </wp:inline>
        </w:drawing>
      </w:r>
      <w:r w:rsidRPr="00A27C0B">
        <w:rPr>
          <w:highlight w:val="white"/>
          <w:lang w:val="en"/>
        </w:rPr>
        <w:t>（臾典），先王既有型，曰：弗能</w:t>
      </w:r>
      <w:r w:rsidRPr="00A27C0B">
        <w:rPr>
          <w:rFonts w:ascii="SimSun-ExtB" w:eastAsia="SimSun-ExtB" w:hAnsi="SimSun-ExtB" w:cs="SimSun-ExtB" w:hint="eastAsia"/>
          <w:color w:val="333333"/>
          <w:highlight w:val="white"/>
          <w:lang w:val="en"/>
        </w:rPr>
        <w:t>𢾝</w:t>
      </w:r>
      <w:r w:rsidRPr="00A27C0B">
        <w:rPr>
          <w:highlight w:val="white"/>
          <w:lang w:val="en"/>
        </w:rPr>
        <w:t>有家。今我亦既訊伸氏，亦曰：不能</w:t>
      </w:r>
      <w:r w:rsidRPr="00A27C0B">
        <w:rPr>
          <w:rFonts w:ascii="SimSun-ExtB" w:eastAsia="SimSun-ExtB" w:hAnsi="SimSun-ExtB" w:cs="SimSun-ExtB" w:hint="eastAsia"/>
          <w:color w:val="333333"/>
          <w:highlight w:val="white"/>
          <w:lang w:val="en"/>
        </w:rPr>
        <w:t>𢾝</w:t>
      </w:r>
      <w:r w:rsidRPr="00A27C0B">
        <w:rPr>
          <w:highlight w:val="white"/>
          <w:lang w:val="en"/>
        </w:rPr>
        <w:t>有家。</w:t>
      </w:r>
    </w:p>
    <w:p w14:paraId="08ACCFEB" w14:textId="688D84A2" w:rsidR="004D2F44" w:rsidRPr="00A27C0B" w:rsidRDefault="004D2F44" w:rsidP="00A27C0B">
      <w:pPr>
        <w:pStyle w:val="aff9"/>
        <w:ind w:firstLine="560"/>
        <w:rPr>
          <w:rFonts w:hint="eastAsia"/>
          <w:szCs w:val="24"/>
          <w:highlight w:val="white"/>
          <w:lang w:val="en"/>
        </w:rPr>
      </w:pPr>
      <w:r w:rsidRPr="00A27C0B">
        <w:rPr>
          <w:color w:val="191919"/>
          <w:szCs w:val="24"/>
          <w:highlight w:val="white"/>
          <w:lang w:val="en"/>
        </w:rPr>
        <w:t>今我既</w:t>
      </w:r>
      <w:proofErr w:type="gramStart"/>
      <w:r w:rsidRPr="00A27C0B">
        <w:rPr>
          <w:color w:val="191919"/>
          <w:szCs w:val="24"/>
          <w:highlight w:val="white"/>
          <w:lang w:val="en"/>
        </w:rPr>
        <w:t>臾</w:t>
      </w:r>
      <w:proofErr w:type="gramEnd"/>
      <w:r w:rsidRPr="00A27C0B">
        <w:rPr>
          <w:color w:val="191919"/>
          <w:szCs w:val="24"/>
          <w:highlight w:val="white"/>
          <w:lang w:val="en"/>
        </w:rPr>
        <w:t>典。</w:t>
      </w:r>
      <w:r w:rsidRPr="00A27C0B">
        <w:rPr>
          <w:noProof/>
          <w:color w:val="191919"/>
          <w:szCs w:val="24"/>
          <w:highlight w:val="white"/>
          <w:lang w:val="en"/>
        </w:rPr>
        <w:drawing>
          <wp:inline distT="114300" distB="114300" distL="114300" distR="114300" wp14:anchorId="2EC2A404" wp14:editId="7C1AF335">
            <wp:extent cx="161925" cy="21907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61925" cy="219075"/>
                    </a:xfrm>
                    <a:prstGeom prst="rect">
                      <a:avLst/>
                    </a:prstGeom>
                    <a:ln/>
                  </pic:spPr>
                </pic:pic>
              </a:graphicData>
            </a:graphic>
          </wp:inline>
        </w:drawing>
      </w:r>
      <w:r w:rsidRPr="00A27C0B">
        <w:rPr>
          <w:color w:val="191919"/>
          <w:szCs w:val="24"/>
          <w:highlight w:val="white"/>
          <w:lang w:val="en"/>
        </w:rPr>
        <w:t>，馮時先生釋</w:t>
      </w:r>
      <w:r>
        <w:rPr>
          <w:color w:val="191919"/>
          <w:szCs w:val="24"/>
          <w:highlight w:val="white"/>
          <w:lang w:val="en"/>
        </w:rPr>
        <w:t>爲</w:t>
      </w:r>
      <w:r w:rsidRPr="00A27C0B">
        <w:rPr>
          <w:color w:val="191919"/>
          <w:szCs w:val="24"/>
          <w:highlight w:val="white"/>
          <w:lang w:val="en"/>
        </w:rPr>
        <w:t>異，</w:t>
      </w:r>
      <w:proofErr w:type="gramStart"/>
      <w:r w:rsidRPr="00A27C0B">
        <w:rPr>
          <w:color w:val="191919"/>
          <w:szCs w:val="24"/>
          <w:highlight w:val="white"/>
          <w:lang w:val="en"/>
        </w:rPr>
        <w:t>楊</w:t>
      </w:r>
      <w:proofErr w:type="gramEnd"/>
      <w:r w:rsidRPr="00A27C0B">
        <w:rPr>
          <w:color w:val="191919"/>
          <w:szCs w:val="24"/>
          <w:highlight w:val="white"/>
          <w:lang w:val="en"/>
        </w:rPr>
        <w:t>勇</w:t>
      </w:r>
      <w:proofErr w:type="gramStart"/>
      <w:r w:rsidRPr="00A27C0B">
        <w:rPr>
          <w:color w:val="191919"/>
          <w:szCs w:val="24"/>
          <w:highlight w:val="white"/>
          <w:lang w:val="en"/>
        </w:rPr>
        <w:t>偉</w:t>
      </w:r>
      <w:proofErr w:type="gramEnd"/>
      <w:r w:rsidRPr="00A27C0B">
        <w:rPr>
          <w:color w:val="191919"/>
          <w:szCs w:val="24"/>
          <w:highlight w:val="white"/>
          <w:lang w:val="en"/>
        </w:rPr>
        <w:t>先生釋戴，我分析了這個字的上下結構，認</w:t>
      </w:r>
      <w:r>
        <w:rPr>
          <w:color w:val="191919"/>
          <w:szCs w:val="24"/>
          <w:highlight w:val="white"/>
          <w:lang w:val="en"/>
        </w:rPr>
        <w:t>爲</w:t>
      </w:r>
      <w:r w:rsidRPr="00A27C0B">
        <w:rPr>
          <w:color w:val="191919"/>
          <w:szCs w:val="24"/>
          <w:highlight w:val="white"/>
          <w:lang w:val="en"/>
        </w:rPr>
        <w:t>這個字的</w:t>
      </w:r>
      <w:proofErr w:type="gramStart"/>
      <w:r w:rsidRPr="00A27C0B">
        <w:rPr>
          <w:color w:val="191919"/>
          <w:szCs w:val="24"/>
          <w:highlight w:val="white"/>
          <w:lang w:val="en"/>
        </w:rPr>
        <w:t>上部不</w:t>
      </w:r>
      <w:proofErr w:type="gramEnd"/>
      <w:r w:rsidRPr="00A27C0B">
        <w:rPr>
          <w:color w:val="191919"/>
          <w:szCs w:val="24"/>
          <w:highlight w:val="white"/>
          <w:lang w:val="en"/>
        </w:rPr>
        <w:t>从田，而是从</w:t>
      </w:r>
      <w:r w:rsidRPr="00A27C0B">
        <w:rPr>
          <w:noProof/>
          <w:color w:val="333333"/>
          <w:szCs w:val="24"/>
          <w:highlight w:val="white"/>
          <w:lang w:val="en"/>
        </w:rPr>
        <w:drawing>
          <wp:inline distT="114300" distB="114300" distL="114300" distR="114300" wp14:anchorId="30F13C94" wp14:editId="31ADCB37">
            <wp:extent cx="266700" cy="247650"/>
            <wp:effectExtent l="0" t="0" r="0" b="0"/>
            <wp:docPr id="2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a:stretch>
                      <a:fillRect/>
                    </a:stretch>
                  </pic:blipFill>
                  <pic:spPr>
                    <a:xfrm>
                      <a:off x="0" y="0"/>
                      <a:ext cx="266700" cy="247650"/>
                    </a:xfrm>
                    <a:prstGeom prst="rect">
                      <a:avLst/>
                    </a:prstGeom>
                    <a:ln/>
                  </pic:spPr>
                </pic:pic>
              </a:graphicData>
            </a:graphic>
          </wp:inline>
        </w:drawing>
      </w:r>
      <w:r w:rsidRPr="00A27C0B">
        <w:rPr>
          <w:color w:val="333333"/>
          <w:szCs w:val="24"/>
          <w:highlight w:val="white"/>
          <w:lang w:val="en"/>
        </w:rPr>
        <w:t>（</w:t>
      </w:r>
      <w:r w:rsidRPr="00A27C0B">
        <w:rPr>
          <w:rFonts w:ascii="SimSun-ExtB" w:eastAsia="SimSun-ExtB" w:hAnsi="SimSun-ExtB" w:cs="SimSun-ExtB" w:hint="eastAsia"/>
          <w:color w:val="333333"/>
          <w:szCs w:val="24"/>
          <w:highlight w:val="white"/>
          <w:lang w:val="en"/>
        </w:rPr>
        <w:t>𦥑</w:t>
      </w:r>
      <w:r w:rsidRPr="00A27C0B">
        <w:rPr>
          <w:color w:val="333333"/>
          <w:szCs w:val="24"/>
          <w:highlight w:val="white"/>
          <w:lang w:val="en"/>
        </w:rPr>
        <w:t>），</w:t>
      </w:r>
      <w:r w:rsidRPr="00A27C0B">
        <w:rPr>
          <w:rFonts w:ascii="SimSun-ExtB" w:eastAsia="SimSun-ExtB" w:hAnsi="SimSun-ExtB" w:cs="SimSun-ExtB" w:hint="eastAsia"/>
          <w:color w:val="333333"/>
          <w:szCs w:val="24"/>
          <w:highlight w:val="white"/>
          <w:lang w:val="en"/>
        </w:rPr>
        <w:t>𦥑</w:t>
      </w:r>
      <w:r w:rsidRPr="00A27C0B">
        <w:rPr>
          <w:color w:val="333333"/>
          <w:szCs w:val="24"/>
          <w:highlight w:val="white"/>
          <w:lang w:val="en"/>
        </w:rPr>
        <w:t>與</w:t>
      </w:r>
      <w:proofErr w:type="gramStart"/>
      <w:r w:rsidRPr="00A27C0B">
        <w:rPr>
          <w:color w:val="333333"/>
          <w:szCs w:val="24"/>
          <w:highlight w:val="white"/>
          <w:lang w:val="en"/>
        </w:rPr>
        <w:t>匊</w:t>
      </w:r>
      <w:proofErr w:type="gramEnd"/>
      <w:r w:rsidRPr="00A27C0B">
        <w:rPr>
          <w:color w:val="333333"/>
          <w:szCs w:val="24"/>
          <w:highlight w:val="white"/>
          <w:lang w:val="en"/>
        </w:rPr>
        <w:t>同，</w:t>
      </w:r>
      <w:proofErr w:type="gramStart"/>
      <w:r w:rsidRPr="00A27C0B">
        <w:rPr>
          <w:color w:val="333333"/>
          <w:szCs w:val="24"/>
          <w:highlight w:val="white"/>
          <w:lang w:val="en"/>
        </w:rPr>
        <w:t>掬</w:t>
      </w:r>
      <w:proofErr w:type="gramEnd"/>
      <w:r w:rsidRPr="00A27C0B">
        <w:rPr>
          <w:color w:val="333333"/>
          <w:szCs w:val="24"/>
          <w:highlight w:val="white"/>
          <w:lang w:val="en"/>
        </w:rPr>
        <w:t>取之義。其中部是</w:t>
      </w:r>
      <w:r w:rsidRPr="00A27C0B">
        <w:rPr>
          <w:noProof/>
          <w:color w:val="333333"/>
          <w:szCs w:val="24"/>
          <w:highlight w:val="white"/>
          <w:lang w:val="en"/>
        </w:rPr>
        <w:drawing>
          <wp:inline distT="114300" distB="114300" distL="114300" distR="114300" wp14:anchorId="7359C176" wp14:editId="555FCCD1">
            <wp:extent cx="247650" cy="161925"/>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247650" cy="161925"/>
                    </a:xfrm>
                    <a:prstGeom prst="rect">
                      <a:avLst/>
                    </a:prstGeom>
                    <a:ln/>
                  </pic:spPr>
                </pic:pic>
              </a:graphicData>
            </a:graphic>
          </wp:inline>
        </w:drawing>
      </w:r>
      <w:r w:rsidRPr="00A27C0B">
        <w:rPr>
          <w:color w:val="333333"/>
          <w:szCs w:val="24"/>
          <w:highlight w:val="white"/>
          <w:lang w:val="en"/>
        </w:rPr>
        <w:t>，它和上部的臼組成</w:t>
      </w:r>
      <w:r w:rsidRPr="00A27C0B">
        <w:rPr>
          <w:noProof/>
          <w:color w:val="333333"/>
          <w:szCs w:val="24"/>
          <w:highlight w:val="white"/>
          <w:lang w:val="en"/>
        </w:rPr>
        <w:drawing>
          <wp:inline distT="114300" distB="114300" distL="114300" distR="114300" wp14:anchorId="57415EFE" wp14:editId="01E613CA">
            <wp:extent cx="238125" cy="304800"/>
            <wp:effectExtent l="0" t="0" r="0" b="0"/>
            <wp:docPr id="3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a:srcRect/>
                    <a:stretch>
                      <a:fillRect/>
                    </a:stretch>
                  </pic:blipFill>
                  <pic:spPr>
                    <a:xfrm>
                      <a:off x="0" y="0"/>
                      <a:ext cx="238125" cy="304800"/>
                    </a:xfrm>
                    <a:prstGeom prst="rect">
                      <a:avLst/>
                    </a:prstGeom>
                    <a:ln/>
                  </pic:spPr>
                </pic:pic>
              </a:graphicData>
            </a:graphic>
          </wp:inline>
        </w:drawing>
      </w:r>
      <w:r w:rsidRPr="00A27C0B">
        <w:rPr>
          <w:color w:val="333333"/>
          <w:szCs w:val="24"/>
          <w:highlight w:val="white"/>
          <w:lang w:val="en"/>
        </w:rPr>
        <w:t>，可釋</w:t>
      </w:r>
      <w:proofErr w:type="gramStart"/>
      <w:r w:rsidRPr="00A27C0B">
        <w:rPr>
          <w:color w:val="333333"/>
          <w:szCs w:val="24"/>
          <w:highlight w:val="white"/>
          <w:lang w:val="en"/>
        </w:rPr>
        <w:t>臾</w:t>
      </w:r>
      <w:proofErr w:type="gramEnd"/>
      <w:r w:rsidRPr="00A27C0B">
        <w:rPr>
          <w:color w:val="333333"/>
          <w:szCs w:val="24"/>
          <w:highlight w:val="white"/>
          <w:lang w:val="en"/>
        </w:rPr>
        <w:t>，</w:t>
      </w:r>
      <w:r>
        <w:rPr>
          <w:color w:val="333333"/>
          <w:szCs w:val="24"/>
          <w:highlight w:val="white"/>
          <w:lang w:val="en"/>
        </w:rPr>
        <w:t>説</w:t>
      </w:r>
      <w:r w:rsidRPr="00A27C0B">
        <w:rPr>
          <w:color w:val="333333"/>
          <w:szCs w:val="24"/>
          <w:highlight w:val="white"/>
          <w:lang w:val="en"/>
        </w:rPr>
        <w:t>文</w:t>
      </w:r>
      <w:r>
        <w:rPr>
          <w:color w:val="333333"/>
          <w:szCs w:val="24"/>
          <w:highlight w:val="white"/>
          <w:lang w:val="en"/>
        </w:rPr>
        <w:t>説</w:t>
      </w:r>
      <w:proofErr w:type="gramStart"/>
      <w:r w:rsidRPr="00A27C0B">
        <w:rPr>
          <w:color w:val="333333"/>
          <w:szCs w:val="24"/>
          <w:highlight w:val="white"/>
          <w:lang w:val="en"/>
        </w:rPr>
        <w:t>臾</w:t>
      </w:r>
      <w:proofErr w:type="gramEnd"/>
      <w:r w:rsidRPr="00A27C0B">
        <w:rPr>
          <w:color w:val="333333"/>
          <w:szCs w:val="24"/>
          <w:highlight w:val="white"/>
          <w:lang w:val="en"/>
        </w:rPr>
        <w:t>，</w:t>
      </w:r>
      <w:r w:rsidRPr="00A27C0B">
        <w:rPr>
          <w:szCs w:val="24"/>
          <w:highlight w:val="white"/>
          <w:lang w:val="en"/>
        </w:rPr>
        <w:t>“</w:t>
      </w:r>
      <w:r w:rsidRPr="00A27C0B">
        <w:rPr>
          <w:color w:val="333333"/>
          <w:szCs w:val="24"/>
          <w:highlight w:val="white"/>
          <w:lang w:val="en"/>
        </w:rPr>
        <w:t>束縛</w:t>
      </w:r>
      <w:proofErr w:type="gramStart"/>
      <w:r w:rsidRPr="00A27C0B">
        <w:rPr>
          <w:color w:val="333333"/>
          <w:szCs w:val="24"/>
          <w:highlight w:val="white"/>
          <w:lang w:val="en"/>
        </w:rPr>
        <w:t>捽</w:t>
      </w:r>
      <w:proofErr w:type="gramEnd"/>
      <w:r w:rsidRPr="00A27C0B">
        <w:rPr>
          <w:color w:val="333333"/>
          <w:szCs w:val="24"/>
          <w:highlight w:val="white"/>
          <w:lang w:val="en"/>
        </w:rPr>
        <w:t>抴爲㬰</w:t>
      </w:r>
      <w:r w:rsidRPr="00A27C0B">
        <w:rPr>
          <w:szCs w:val="24"/>
          <w:highlight w:val="white"/>
          <w:lang w:val="en"/>
        </w:rPr>
        <w:t>”</w:t>
      </w:r>
      <w:r w:rsidRPr="00A27C0B">
        <w:rPr>
          <w:color w:val="333333"/>
          <w:szCs w:val="24"/>
          <w:highlight w:val="white"/>
          <w:lang w:val="en"/>
        </w:rPr>
        <w:t>，段注，</w:t>
      </w:r>
      <w:r w:rsidRPr="00A27C0B">
        <w:rPr>
          <w:szCs w:val="24"/>
          <w:highlight w:val="white"/>
          <w:lang w:val="en"/>
        </w:rPr>
        <w:t>“</w:t>
      </w:r>
      <w:r w:rsidRPr="00A27C0B">
        <w:rPr>
          <w:color w:val="333333"/>
          <w:szCs w:val="24"/>
          <w:highlight w:val="white"/>
          <w:lang w:val="en"/>
        </w:rPr>
        <w:t>束、縛也。縛、束也。</w:t>
      </w:r>
      <w:proofErr w:type="gramStart"/>
      <w:r w:rsidRPr="00A27C0B">
        <w:rPr>
          <w:color w:val="333333"/>
          <w:szCs w:val="24"/>
          <w:highlight w:val="white"/>
          <w:lang w:val="en"/>
        </w:rPr>
        <w:t>捽</w:t>
      </w:r>
      <w:proofErr w:type="gramEnd"/>
      <w:r w:rsidRPr="00A27C0B">
        <w:rPr>
          <w:color w:val="333333"/>
          <w:szCs w:val="24"/>
          <w:highlight w:val="white"/>
          <w:lang w:val="en"/>
        </w:rPr>
        <w:t>、持頭髮也。抴、</w:t>
      </w:r>
      <w:proofErr w:type="gramStart"/>
      <w:r w:rsidRPr="00A27C0B">
        <w:rPr>
          <w:color w:val="333333"/>
          <w:szCs w:val="24"/>
          <w:highlight w:val="white"/>
          <w:lang w:val="en"/>
        </w:rPr>
        <w:t>捈</w:t>
      </w:r>
      <w:proofErr w:type="gramEnd"/>
      <w:r w:rsidRPr="00A27C0B">
        <w:rPr>
          <w:color w:val="333333"/>
          <w:szCs w:val="24"/>
          <w:highlight w:val="white"/>
          <w:lang w:val="en"/>
        </w:rPr>
        <w:t>也。</w:t>
      </w:r>
      <w:proofErr w:type="gramStart"/>
      <w:r w:rsidRPr="00A27C0B">
        <w:rPr>
          <w:color w:val="333333"/>
          <w:szCs w:val="24"/>
          <w:highlight w:val="white"/>
          <w:lang w:val="en"/>
        </w:rPr>
        <w:t>捈</w:t>
      </w:r>
      <w:proofErr w:type="gramEnd"/>
      <w:r w:rsidRPr="00A27C0B">
        <w:rPr>
          <w:color w:val="333333"/>
          <w:szCs w:val="24"/>
          <w:highlight w:val="white"/>
          <w:lang w:val="en"/>
        </w:rPr>
        <w:t>、臥引也。……束縛而</w:t>
      </w:r>
      <w:proofErr w:type="gramStart"/>
      <w:r w:rsidRPr="00A27C0B">
        <w:rPr>
          <w:color w:val="333333"/>
          <w:szCs w:val="24"/>
          <w:highlight w:val="white"/>
          <w:lang w:val="en"/>
        </w:rPr>
        <w:t>牽</w:t>
      </w:r>
      <w:proofErr w:type="gramEnd"/>
      <w:r w:rsidRPr="00A27C0B">
        <w:rPr>
          <w:color w:val="333333"/>
          <w:szCs w:val="24"/>
          <w:highlight w:val="white"/>
          <w:lang w:val="en"/>
        </w:rPr>
        <w:t>引之謂之</w:t>
      </w:r>
      <w:proofErr w:type="gramStart"/>
      <w:r w:rsidRPr="00A27C0B">
        <w:rPr>
          <w:color w:val="333333"/>
          <w:szCs w:val="24"/>
          <w:highlight w:val="white"/>
          <w:lang w:val="en"/>
        </w:rPr>
        <w:t>臾曳</w:t>
      </w:r>
      <w:proofErr w:type="gramEnd"/>
      <w:r w:rsidRPr="00A27C0B">
        <w:rPr>
          <w:color w:val="333333"/>
          <w:szCs w:val="24"/>
          <w:highlight w:val="white"/>
          <w:lang w:val="en"/>
        </w:rPr>
        <w:t>。……</w:t>
      </w:r>
      <w:proofErr w:type="gramStart"/>
      <w:r w:rsidRPr="00A27C0B">
        <w:rPr>
          <w:color w:val="333333"/>
          <w:szCs w:val="24"/>
          <w:highlight w:val="white"/>
          <w:lang w:val="en"/>
        </w:rPr>
        <w:t>臾曳</w:t>
      </w:r>
      <w:proofErr w:type="gramEnd"/>
      <w:r w:rsidRPr="00A27C0B">
        <w:rPr>
          <w:color w:val="333333"/>
          <w:szCs w:val="24"/>
          <w:highlight w:val="white"/>
          <w:lang w:val="en"/>
        </w:rPr>
        <w:t>者、</w:t>
      </w:r>
      <w:proofErr w:type="gramStart"/>
      <w:r w:rsidRPr="00A27C0B">
        <w:rPr>
          <w:color w:val="333333"/>
          <w:szCs w:val="24"/>
          <w:highlight w:val="white"/>
          <w:lang w:val="en"/>
        </w:rPr>
        <w:t>臾</w:t>
      </w:r>
      <w:proofErr w:type="gramEnd"/>
      <w:r w:rsidRPr="00A27C0B">
        <w:rPr>
          <w:color w:val="333333"/>
          <w:szCs w:val="24"/>
          <w:highlight w:val="white"/>
          <w:lang w:val="en"/>
        </w:rPr>
        <w:t>之本義。</w:t>
      </w:r>
      <w:r w:rsidRPr="00A27C0B">
        <w:rPr>
          <w:szCs w:val="24"/>
          <w:highlight w:val="white"/>
          <w:lang w:val="en"/>
        </w:rPr>
        <w:t>”</w:t>
      </w:r>
      <w:r w:rsidRPr="00A27C0B">
        <w:rPr>
          <w:color w:val="333333"/>
          <w:szCs w:val="24"/>
          <w:highlight w:val="white"/>
          <w:lang w:val="en"/>
        </w:rPr>
        <w:t>“臾曳”是“臾”本義，而“臾曳”有引的意思。也就是</w:t>
      </w:r>
      <w:r>
        <w:rPr>
          <w:color w:val="333333"/>
          <w:szCs w:val="24"/>
          <w:highlight w:val="white"/>
          <w:lang w:val="en"/>
        </w:rPr>
        <w:t>説</w:t>
      </w:r>
      <w:r w:rsidRPr="00A27C0B">
        <w:rPr>
          <w:color w:val="333333"/>
          <w:szCs w:val="24"/>
          <w:highlight w:val="white"/>
          <w:lang w:val="en"/>
        </w:rPr>
        <w:t>，</w:t>
      </w:r>
      <w:proofErr w:type="gramStart"/>
      <w:r w:rsidRPr="00A27C0B">
        <w:rPr>
          <w:color w:val="333333"/>
          <w:szCs w:val="24"/>
          <w:highlight w:val="white"/>
          <w:lang w:val="en"/>
        </w:rPr>
        <w:t>臾</w:t>
      </w:r>
      <w:proofErr w:type="gramEnd"/>
      <w:r w:rsidRPr="00A27C0B">
        <w:rPr>
          <w:color w:val="333333"/>
          <w:szCs w:val="24"/>
          <w:highlight w:val="white"/>
          <w:lang w:val="en"/>
        </w:rPr>
        <w:t>和</w:t>
      </w:r>
      <w:r w:rsidRPr="00A27C0B">
        <w:rPr>
          <w:noProof/>
          <w:color w:val="333333"/>
          <w:szCs w:val="24"/>
          <w:highlight w:val="white"/>
          <w:lang w:val="en"/>
        </w:rPr>
        <w:drawing>
          <wp:inline distT="114300" distB="114300" distL="114300" distR="114300" wp14:anchorId="7291D3DE" wp14:editId="5F79E149">
            <wp:extent cx="266700" cy="247650"/>
            <wp:effectExtent l="0" t="0" r="0" b="0"/>
            <wp:docPr id="3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266700" cy="247650"/>
                    </a:xfrm>
                    <a:prstGeom prst="rect">
                      <a:avLst/>
                    </a:prstGeom>
                    <a:ln/>
                  </pic:spPr>
                </pic:pic>
              </a:graphicData>
            </a:graphic>
          </wp:inline>
        </w:drawing>
      </w:r>
      <w:r w:rsidRPr="00A27C0B">
        <w:rPr>
          <w:color w:val="333333"/>
          <w:szCs w:val="24"/>
          <w:highlight w:val="white"/>
          <w:lang w:val="en"/>
        </w:rPr>
        <w:t>的</w:t>
      </w:r>
      <w:proofErr w:type="gramStart"/>
      <w:r w:rsidRPr="00A27C0B">
        <w:rPr>
          <w:color w:val="333333"/>
          <w:szCs w:val="24"/>
          <w:highlight w:val="white"/>
          <w:lang w:val="en"/>
        </w:rPr>
        <w:t>掬</w:t>
      </w:r>
      <w:proofErr w:type="gramEnd"/>
      <w:r w:rsidRPr="00A27C0B">
        <w:rPr>
          <w:color w:val="333333"/>
          <w:szCs w:val="24"/>
          <w:highlight w:val="white"/>
          <w:lang w:val="en"/>
        </w:rPr>
        <w:t>取之義是相通的，所以我認</w:t>
      </w:r>
      <w:r>
        <w:rPr>
          <w:color w:val="333333"/>
          <w:szCs w:val="24"/>
          <w:highlight w:val="white"/>
          <w:lang w:val="en"/>
        </w:rPr>
        <w:t>爲</w:t>
      </w:r>
      <w:r w:rsidRPr="00A27C0B">
        <w:rPr>
          <w:noProof/>
          <w:color w:val="191919"/>
          <w:szCs w:val="24"/>
          <w:highlight w:val="white"/>
          <w:lang w:val="en"/>
        </w:rPr>
        <w:drawing>
          <wp:inline distT="114300" distB="114300" distL="114300" distR="114300" wp14:anchorId="61C4A52E" wp14:editId="5001B29F">
            <wp:extent cx="161925" cy="21907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61925" cy="219075"/>
                    </a:xfrm>
                    <a:prstGeom prst="rect">
                      <a:avLst/>
                    </a:prstGeom>
                    <a:ln/>
                  </pic:spPr>
                </pic:pic>
              </a:graphicData>
            </a:graphic>
          </wp:inline>
        </w:drawing>
      </w:r>
      <w:r w:rsidRPr="00A27C0B">
        <w:rPr>
          <w:color w:val="191919"/>
          <w:szCs w:val="24"/>
          <w:highlight w:val="white"/>
          <w:lang w:val="en"/>
        </w:rPr>
        <w:t>字</w:t>
      </w:r>
      <w:proofErr w:type="gramStart"/>
      <w:r w:rsidRPr="00A27C0B">
        <w:rPr>
          <w:color w:val="191919"/>
          <w:szCs w:val="24"/>
          <w:highlight w:val="white"/>
          <w:lang w:val="en"/>
        </w:rPr>
        <w:t>應</w:t>
      </w:r>
      <w:proofErr w:type="gramEnd"/>
      <w:r w:rsidRPr="00A27C0B">
        <w:rPr>
          <w:color w:val="191919"/>
          <w:szCs w:val="24"/>
          <w:highlight w:val="white"/>
          <w:lang w:val="en"/>
        </w:rPr>
        <w:t>該是</w:t>
      </w:r>
      <w:proofErr w:type="gramStart"/>
      <w:r w:rsidRPr="00A27C0B">
        <w:rPr>
          <w:color w:val="191919"/>
          <w:szCs w:val="24"/>
          <w:highlight w:val="white"/>
          <w:lang w:val="en"/>
        </w:rPr>
        <w:t>臾</w:t>
      </w:r>
      <w:proofErr w:type="gramEnd"/>
      <w:r w:rsidRPr="00A27C0B">
        <w:rPr>
          <w:color w:val="191919"/>
          <w:szCs w:val="24"/>
          <w:highlight w:val="white"/>
          <w:lang w:val="en"/>
        </w:rPr>
        <w:t>，引、引用的意思。</w:t>
      </w:r>
      <w:r w:rsidRPr="00A27C0B">
        <w:rPr>
          <w:noProof/>
          <w:color w:val="191919"/>
          <w:szCs w:val="24"/>
          <w:highlight w:val="white"/>
          <w:lang w:val="en"/>
        </w:rPr>
        <w:drawing>
          <wp:inline distT="114300" distB="114300" distL="114300" distR="114300" wp14:anchorId="6C2E6097" wp14:editId="4A3C7119">
            <wp:extent cx="214313" cy="2000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4313" cy="200025"/>
                    </a:xfrm>
                    <a:prstGeom prst="rect">
                      <a:avLst/>
                    </a:prstGeom>
                    <a:ln/>
                  </pic:spPr>
                </pic:pic>
              </a:graphicData>
            </a:graphic>
          </wp:inline>
        </w:drawing>
      </w:r>
      <w:r w:rsidRPr="00A27C0B">
        <w:rPr>
          <w:color w:val="191919"/>
          <w:szCs w:val="24"/>
          <w:highlight w:val="white"/>
          <w:lang w:val="en"/>
        </w:rPr>
        <w:t>，</w:t>
      </w:r>
      <w:proofErr w:type="gramStart"/>
      <w:r w:rsidRPr="00A27C0B">
        <w:rPr>
          <w:color w:val="191919"/>
          <w:szCs w:val="24"/>
          <w:highlight w:val="white"/>
          <w:lang w:val="en"/>
        </w:rPr>
        <w:t>應</w:t>
      </w:r>
      <w:proofErr w:type="gramEnd"/>
      <w:r w:rsidRPr="00A27C0B">
        <w:rPr>
          <w:color w:val="191919"/>
          <w:szCs w:val="24"/>
          <w:highlight w:val="white"/>
          <w:lang w:val="en"/>
        </w:rPr>
        <w:t>該是典，</w:t>
      </w:r>
      <w:proofErr w:type="gramStart"/>
      <w:r w:rsidRPr="00A27C0B">
        <w:rPr>
          <w:color w:val="191919"/>
          <w:szCs w:val="24"/>
          <w:highlight w:val="white"/>
          <w:lang w:val="en"/>
        </w:rPr>
        <w:t>甲骨文典字作</w:t>
      </w:r>
      <w:proofErr w:type="gramEnd"/>
      <w:r w:rsidRPr="00A27C0B">
        <w:rPr>
          <w:noProof/>
          <w:color w:val="191919"/>
          <w:szCs w:val="24"/>
          <w:highlight w:val="white"/>
          <w:lang w:val="en"/>
        </w:rPr>
        <w:drawing>
          <wp:inline distT="114300" distB="114300" distL="114300" distR="114300" wp14:anchorId="0BCBA9D2" wp14:editId="1F3E99AF">
            <wp:extent cx="171450" cy="304800"/>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71450" cy="304800"/>
                    </a:xfrm>
                    <a:prstGeom prst="rect">
                      <a:avLst/>
                    </a:prstGeom>
                    <a:ln/>
                  </pic:spPr>
                </pic:pic>
              </a:graphicData>
            </a:graphic>
          </wp:inline>
        </w:drawing>
      </w:r>
      <w:r w:rsidRPr="00A27C0B">
        <w:rPr>
          <w:sz w:val="16"/>
          <w:szCs w:val="16"/>
          <w:highlight w:val="white"/>
          <w:lang w:val="en"/>
        </w:rPr>
        <w:t>（前2.40.7合36489黃組），</w:t>
      </w:r>
      <w:r w:rsidRPr="00A27C0B">
        <w:rPr>
          <w:color w:val="191919"/>
          <w:szCs w:val="24"/>
          <w:highlight w:val="white"/>
          <w:lang w:val="en"/>
        </w:rPr>
        <w:t>金文有</w:t>
      </w:r>
      <w:r w:rsidRPr="00A27C0B">
        <w:rPr>
          <w:noProof/>
          <w:color w:val="191919"/>
          <w:szCs w:val="24"/>
          <w:highlight w:val="white"/>
          <w:lang w:val="en"/>
        </w:rPr>
        <w:drawing>
          <wp:inline distT="114300" distB="114300" distL="114300" distR="114300" wp14:anchorId="3F9A917C" wp14:editId="27CC23C1">
            <wp:extent cx="190500" cy="314325"/>
            <wp:effectExtent l="0" t="0" r="0" b="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190500" cy="314325"/>
                    </a:xfrm>
                    <a:prstGeom prst="rect">
                      <a:avLst/>
                    </a:prstGeom>
                    <a:ln/>
                  </pic:spPr>
                </pic:pic>
              </a:graphicData>
            </a:graphic>
          </wp:inline>
        </w:drawing>
      </w:r>
      <w:r w:rsidRPr="00A27C0B">
        <w:rPr>
          <w:color w:val="191919"/>
          <w:sz w:val="16"/>
          <w:szCs w:val="16"/>
          <w:highlight w:val="white"/>
          <w:lang w:val="en"/>
        </w:rPr>
        <w:t>（</w:t>
      </w:r>
      <w:proofErr w:type="gramStart"/>
      <w:r w:rsidRPr="00A27C0B">
        <w:rPr>
          <w:color w:val="191919"/>
          <w:sz w:val="16"/>
          <w:szCs w:val="16"/>
          <w:highlight w:val="white"/>
          <w:lang w:val="en"/>
        </w:rPr>
        <w:t>囗</w:t>
      </w:r>
      <w:proofErr w:type="gramEnd"/>
      <w:r w:rsidRPr="00A27C0B">
        <w:rPr>
          <w:color w:val="191919"/>
          <w:sz w:val="16"/>
          <w:szCs w:val="16"/>
          <w:highlight w:val="white"/>
          <w:lang w:val="en"/>
        </w:rPr>
        <w:t>作周公</w:t>
      </w:r>
      <w:proofErr w:type="gramStart"/>
      <w:r w:rsidRPr="00A27C0B">
        <w:rPr>
          <w:color w:val="191919"/>
          <w:sz w:val="16"/>
          <w:szCs w:val="16"/>
          <w:highlight w:val="white"/>
          <w:lang w:val="en"/>
        </w:rPr>
        <w:t>簋</w:t>
      </w:r>
      <w:proofErr w:type="gramEnd"/>
      <w:r w:rsidRPr="00A27C0B">
        <w:rPr>
          <w:color w:val="191919"/>
          <w:sz w:val="16"/>
          <w:szCs w:val="16"/>
          <w:highlight w:val="white"/>
          <w:lang w:val="en"/>
        </w:rPr>
        <w:t>）</w:t>
      </w:r>
      <w:r w:rsidRPr="00A27C0B">
        <w:rPr>
          <w:color w:val="191919"/>
          <w:szCs w:val="24"/>
          <w:highlight w:val="white"/>
          <w:lang w:val="en"/>
        </w:rPr>
        <w:t>，</w:t>
      </w:r>
      <w:r w:rsidRPr="00A27C0B">
        <w:rPr>
          <w:noProof/>
          <w:color w:val="191919"/>
          <w:szCs w:val="24"/>
          <w:highlight w:val="white"/>
          <w:lang w:val="en"/>
        </w:rPr>
        <w:drawing>
          <wp:inline distT="114300" distB="114300" distL="114300" distR="114300" wp14:anchorId="5D84778E" wp14:editId="3DEB77A0">
            <wp:extent cx="214313" cy="200025"/>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4313" cy="200025"/>
                    </a:xfrm>
                    <a:prstGeom prst="rect">
                      <a:avLst/>
                    </a:prstGeom>
                    <a:ln/>
                  </pic:spPr>
                </pic:pic>
              </a:graphicData>
            </a:graphic>
          </wp:inline>
        </w:drawing>
      </w:r>
      <w:r w:rsidRPr="00A27C0B">
        <w:rPr>
          <w:color w:val="191919"/>
          <w:szCs w:val="24"/>
          <w:highlight w:val="white"/>
          <w:lang w:val="en"/>
        </w:rPr>
        <w:t>字下面二劃，</w:t>
      </w:r>
      <w:proofErr w:type="gramStart"/>
      <w:r w:rsidRPr="00A27C0B">
        <w:rPr>
          <w:color w:val="191919"/>
          <w:szCs w:val="24"/>
          <w:highlight w:val="white"/>
          <w:lang w:val="en"/>
        </w:rPr>
        <w:t>應</w:t>
      </w:r>
      <w:proofErr w:type="gramEnd"/>
      <w:r w:rsidRPr="00A27C0B">
        <w:rPr>
          <w:color w:val="191919"/>
          <w:szCs w:val="24"/>
          <w:highlight w:val="white"/>
          <w:lang w:val="en"/>
        </w:rPr>
        <w:t>該是和</w:t>
      </w:r>
      <w:proofErr w:type="gramStart"/>
      <w:r w:rsidRPr="00A27C0B">
        <w:rPr>
          <w:color w:val="191919"/>
          <w:szCs w:val="24"/>
          <w:highlight w:val="white"/>
          <w:lang w:val="en"/>
        </w:rPr>
        <w:t>囗</w:t>
      </w:r>
      <w:proofErr w:type="gramEnd"/>
      <w:r w:rsidRPr="00A27C0B">
        <w:rPr>
          <w:color w:val="191919"/>
          <w:szCs w:val="24"/>
          <w:highlight w:val="white"/>
          <w:lang w:val="en"/>
        </w:rPr>
        <w:t>作周公</w:t>
      </w:r>
      <w:proofErr w:type="gramStart"/>
      <w:r w:rsidRPr="00A27C0B">
        <w:rPr>
          <w:color w:val="191919"/>
          <w:szCs w:val="24"/>
          <w:highlight w:val="white"/>
          <w:lang w:val="en"/>
        </w:rPr>
        <w:t>簋的典字是</w:t>
      </w:r>
      <w:proofErr w:type="gramEnd"/>
      <w:r w:rsidRPr="00A27C0B">
        <w:rPr>
          <w:color w:val="191919"/>
          <w:szCs w:val="24"/>
          <w:highlight w:val="white"/>
          <w:lang w:val="en"/>
        </w:rPr>
        <w:t>一個字，雖然和下文的</w:t>
      </w:r>
      <w:r w:rsidRPr="00A27C0B">
        <w:rPr>
          <w:noProof/>
          <w:color w:val="191919"/>
          <w:szCs w:val="24"/>
          <w:highlight w:val="white"/>
          <w:lang w:val="en"/>
        </w:rPr>
        <w:drawing>
          <wp:inline distT="114300" distB="114300" distL="114300" distR="114300" wp14:anchorId="0D590454" wp14:editId="2B07BDC5">
            <wp:extent cx="152400" cy="219075"/>
            <wp:effectExtent l="0" t="0" r="0" b="0"/>
            <wp:docPr id="4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1"/>
                    <a:srcRect/>
                    <a:stretch>
                      <a:fillRect/>
                    </a:stretch>
                  </pic:blipFill>
                  <pic:spPr>
                    <a:xfrm>
                      <a:off x="0" y="0"/>
                      <a:ext cx="152400" cy="219075"/>
                    </a:xfrm>
                    <a:prstGeom prst="rect">
                      <a:avLst/>
                    </a:prstGeom>
                    <a:ln/>
                  </pic:spPr>
                </pic:pic>
              </a:graphicData>
            </a:graphic>
          </wp:inline>
        </w:drawing>
      </w:r>
      <w:r w:rsidRPr="00A27C0B">
        <w:rPr>
          <w:color w:val="191919"/>
          <w:szCs w:val="24"/>
          <w:highlight w:val="white"/>
          <w:lang w:val="en"/>
        </w:rPr>
        <w:t>略有不同，但基本上可以視</w:t>
      </w:r>
      <w:r>
        <w:rPr>
          <w:color w:val="191919"/>
          <w:szCs w:val="24"/>
          <w:highlight w:val="white"/>
          <w:lang w:val="en"/>
        </w:rPr>
        <w:t>爲</w:t>
      </w:r>
      <w:r w:rsidRPr="00A27C0B">
        <w:rPr>
          <w:color w:val="191919"/>
          <w:szCs w:val="24"/>
          <w:highlight w:val="white"/>
          <w:lang w:val="en"/>
        </w:rPr>
        <w:t>典字。因此，</w:t>
      </w:r>
      <w:r w:rsidRPr="00A27C0B">
        <w:rPr>
          <w:szCs w:val="24"/>
          <w:highlight w:val="white"/>
          <w:lang w:val="en"/>
        </w:rPr>
        <w:lastRenderedPageBreak/>
        <w:t>“</w:t>
      </w:r>
      <w:r w:rsidRPr="00A27C0B">
        <w:rPr>
          <w:noProof/>
          <w:color w:val="191919"/>
          <w:szCs w:val="24"/>
          <w:highlight w:val="white"/>
          <w:lang w:val="en"/>
        </w:rPr>
        <w:drawing>
          <wp:inline distT="114300" distB="114300" distL="114300" distR="114300" wp14:anchorId="6307EB55" wp14:editId="41DC01A2">
            <wp:extent cx="161925" cy="219075"/>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61925" cy="219075"/>
                    </a:xfrm>
                    <a:prstGeom prst="rect">
                      <a:avLst/>
                    </a:prstGeom>
                    <a:ln/>
                  </pic:spPr>
                </pic:pic>
              </a:graphicData>
            </a:graphic>
          </wp:inline>
        </w:drawing>
      </w:r>
      <w:r w:rsidRPr="00A27C0B">
        <w:rPr>
          <w:noProof/>
          <w:color w:val="191919"/>
          <w:szCs w:val="24"/>
          <w:highlight w:val="white"/>
          <w:lang w:val="en"/>
        </w:rPr>
        <w:drawing>
          <wp:inline distT="114300" distB="114300" distL="114300" distR="114300" wp14:anchorId="303770F4" wp14:editId="59F516F5">
            <wp:extent cx="214313" cy="200025"/>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4313" cy="200025"/>
                    </a:xfrm>
                    <a:prstGeom prst="rect">
                      <a:avLst/>
                    </a:prstGeom>
                    <a:ln/>
                  </pic:spPr>
                </pic:pic>
              </a:graphicData>
            </a:graphic>
          </wp:inline>
        </w:drawing>
      </w:r>
      <w:r w:rsidRPr="00A27C0B">
        <w:rPr>
          <w:szCs w:val="24"/>
          <w:highlight w:val="white"/>
          <w:lang w:val="en"/>
        </w:rPr>
        <w:t>”</w:t>
      </w:r>
      <w:r w:rsidRPr="00A27C0B">
        <w:rPr>
          <w:color w:val="191919"/>
          <w:szCs w:val="24"/>
          <w:highlight w:val="white"/>
          <w:lang w:val="en"/>
        </w:rPr>
        <w:t>就是</w:t>
      </w:r>
      <w:r w:rsidRPr="00A27C0B">
        <w:rPr>
          <w:szCs w:val="24"/>
          <w:highlight w:val="white"/>
          <w:lang w:val="en"/>
        </w:rPr>
        <w:t>“</w:t>
      </w:r>
      <w:r w:rsidRPr="00A27C0B">
        <w:rPr>
          <w:color w:val="191919"/>
          <w:szCs w:val="24"/>
          <w:highlight w:val="white"/>
          <w:lang w:val="en"/>
        </w:rPr>
        <w:t>引典</w:t>
      </w:r>
      <w:r w:rsidRPr="00A27C0B">
        <w:rPr>
          <w:szCs w:val="24"/>
          <w:highlight w:val="white"/>
          <w:lang w:val="en"/>
        </w:rPr>
        <w:t>”</w:t>
      </w:r>
      <w:r w:rsidRPr="00A27C0B">
        <w:rPr>
          <w:color w:val="191919"/>
          <w:szCs w:val="24"/>
          <w:highlight w:val="white"/>
          <w:lang w:val="en"/>
        </w:rPr>
        <w:t>，句讀</w:t>
      </w:r>
      <w:proofErr w:type="gramStart"/>
      <w:r w:rsidRPr="00A27C0B">
        <w:rPr>
          <w:color w:val="191919"/>
          <w:szCs w:val="24"/>
          <w:highlight w:val="white"/>
          <w:lang w:val="en"/>
        </w:rPr>
        <w:t>應</w:t>
      </w:r>
      <w:proofErr w:type="gramEnd"/>
      <w:r w:rsidRPr="00A27C0B">
        <w:rPr>
          <w:color w:val="191919"/>
          <w:szCs w:val="24"/>
          <w:highlight w:val="white"/>
          <w:lang w:val="en"/>
        </w:rPr>
        <w:t>該至</w:t>
      </w:r>
      <w:r w:rsidRPr="00A27C0B">
        <w:rPr>
          <w:noProof/>
          <w:color w:val="191919"/>
          <w:szCs w:val="24"/>
          <w:highlight w:val="white"/>
          <w:lang w:val="en"/>
        </w:rPr>
        <w:drawing>
          <wp:inline distT="114300" distB="114300" distL="114300" distR="114300" wp14:anchorId="2A7E986F" wp14:editId="55AAB596">
            <wp:extent cx="214313" cy="200025"/>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4313" cy="200025"/>
                    </a:xfrm>
                    <a:prstGeom prst="rect">
                      <a:avLst/>
                    </a:prstGeom>
                    <a:ln/>
                  </pic:spPr>
                </pic:pic>
              </a:graphicData>
            </a:graphic>
          </wp:inline>
        </w:drawing>
      </w:r>
      <w:r w:rsidRPr="00A27C0B">
        <w:rPr>
          <w:color w:val="191919"/>
          <w:szCs w:val="24"/>
          <w:highlight w:val="white"/>
          <w:lang w:val="en"/>
        </w:rPr>
        <w:t>讀開，即當讀作</w:t>
      </w:r>
      <w:r w:rsidRPr="00A27C0B">
        <w:rPr>
          <w:szCs w:val="24"/>
          <w:highlight w:val="white"/>
          <w:lang w:val="en"/>
        </w:rPr>
        <w:t>“今我既</w:t>
      </w:r>
      <w:proofErr w:type="gramStart"/>
      <w:r w:rsidRPr="00A27C0B">
        <w:rPr>
          <w:szCs w:val="24"/>
          <w:highlight w:val="white"/>
          <w:lang w:val="en"/>
        </w:rPr>
        <w:t>臾</w:t>
      </w:r>
      <w:proofErr w:type="gramEnd"/>
      <w:r w:rsidRPr="00A27C0B">
        <w:rPr>
          <w:szCs w:val="24"/>
          <w:highlight w:val="white"/>
          <w:lang w:val="en"/>
        </w:rPr>
        <w:t>典，先王既有井”。</w:t>
      </w:r>
    </w:p>
    <w:p w14:paraId="68B126C3" w14:textId="77777777" w:rsidR="004D2F44" w:rsidRPr="00A27C0B" w:rsidRDefault="004D2F44" w:rsidP="00A27C0B">
      <w:pPr>
        <w:pStyle w:val="aff9"/>
        <w:ind w:firstLine="560"/>
        <w:rPr>
          <w:rFonts w:hint="eastAsia"/>
          <w:szCs w:val="24"/>
          <w:highlight w:val="white"/>
          <w:lang w:val="en"/>
        </w:rPr>
      </w:pPr>
      <w:r w:rsidRPr="00A27C0B">
        <w:rPr>
          <w:szCs w:val="24"/>
          <w:highlight w:val="white"/>
          <w:lang w:val="en"/>
        </w:rPr>
        <w:t>井，通作型。</w:t>
      </w:r>
    </w:p>
    <w:p w14:paraId="6F28F01D" w14:textId="6774536D" w:rsidR="004D2F44" w:rsidRPr="00A27C0B" w:rsidRDefault="004D2F44" w:rsidP="00A27C0B">
      <w:pPr>
        <w:pStyle w:val="aff9"/>
        <w:ind w:firstLine="560"/>
        <w:rPr>
          <w:rFonts w:hint="eastAsia"/>
          <w:szCs w:val="24"/>
          <w:highlight w:val="white"/>
          <w:lang w:val="en"/>
        </w:rPr>
      </w:pPr>
      <w:r w:rsidRPr="00A27C0B">
        <w:rPr>
          <w:noProof/>
          <w:szCs w:val="24"/>
          <w:highlight w:val="white"/>
          <w:lang w:val="en"/>
        </w:rPr>
        <w:drawing>
          <wp:inline distT="114300" distB="114300" distL="114300" distR="114300" wp14:anchorId="11051E7A" wp14:editId="0C6EDFC7">
            <wp:extent cx="142875" cy="238125"/>
            <wp:effectExtent l="0" t="0" r="0" b="0"/>
            <wp:docPr id="3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142875" cy="238125"/>
                    </a:xfrm>
                    <a:prstGeom prst="rect">
                      <a:avLst/>
                    </a:prstGeom>
                    <a:ln/>
                  </pic:spPr>
                </pic:pic>
              </a:graphicData>
            </a:graphic>
          </wp:inline>
        </w:drawing>
      </w:r>
      <w:r w:rsidRPr="00A27C0B">
        <w:rPr>
          <w:szCs w:val="24"/>
          <w:highlight w:val="white"/>
          <w:lang w:val="en"/>
        </w:rPr>
        <w:t>字各家釋</w:t>
      </w:r>
      <w:r w:rsidRPr="00A27C0B">
        <w:rPr>
          <w:rFonts w:ascii="SimSun-ExtB" w:eastAsia="SimSun-ExtB" w:hAnsi="SimSun-ExtB" w:cs="SimSun-ExtB" w:hint="eastAsia"/>
          <w:color w:val="333333"/>
          <w:szCs w:val="24"/>
          <w:highlight w:val="white"/>
          <w:lang w:val="en"/>
        </w:rPr>
        <w:t>𢾝</w:t>
      </w:r>
      <w:r w:rsidRPr="00A27C0B">
        <w:rPr>
          <w:color w:val="333333"/>
          <w:szCs w:val="24"/>
          <w:highlight w:val="white"/>
          <w:lang w:val="en"/>
        </w:rPr>
        <w:t>，</w:t>
      </w:r>
      <w:r>
        <w:rPr>
          <w:color w:val="333333"/>
          <w:szCs w:val="24"/>
          <w:highlight w:val="white"/>
          <w:lang w:val="en"/>
        </w:rPr>
        <w:t>説</w:t>
      </w:r>
      <w:r w:rsidRPr="00A27C0B">
        <w:rPr>
          <w:color w:val="333333"/>
          <w:szCs w:val="24"/>
          <w:highlight w:val="white"/>
          <w:lang w:val="en"/>
        </w:rPr>
        <w:t>文</w:t>
      </w:r>
      <w:r>
        <w:rPr>
          <w:color w:val="333333"/>
          <w:szCs w:val="24"/>
          <w:highlight w:val="white"/>
          <w:lang w:val="en"/>
        </w:rPr>
        <w:t>説</w:t>
      </w:r>
      <w:r w:rsidRPr="00A27C0B">
        <w:rPr>
          <w:rFonts w:ascii="SimSun-ExtB" w:eastAsia="SimSun-ExtB" w:hAnsi="SimSun-ExtB" w:cs="SimSun-ExtB" w:hint="eastAsia"/>
          <w:color w:val="333333"/>
          <w:szCs w:val="24"/>
          <w:highlight w:val="white"/>
          <w:lang w:val="en"/>
        </w:rPr>
        <w:t>𢾝</w:t>
      </w:r>
      <w:r w:rsidRPr="00A27C0B">
        <w:rPr>
          <w:color w:val="333333"/>
          <w:szCs w:val="24"/>
          <w:highlight w:val="white"/>
          <w:lang w:val="en"/>
        </w:rPr>
        <w:t>，</w:t>
      </w:r>
      <w:proofErr w:type="gramStart"/>
      <w:r w:rsidRPr="00A27C0B">
        <w:rPr>
          <w:color w:val="333333"/>
          <w:szCs w:val="24"/>
          <w:highlight w:val="white"/>
          <w:lang w:val="en"/>
        </w:rPr>
        <w:t>戾</w:t>
      </w:r>
      <w:proofErr w:type="gramEnd"/>
      <w:r w:rsidRPr="00A27C0B">
        <w:rPr>
          <w:color w:val="333333"/>
          <w:szCs w:val="24"/>
          <w:highlight w:val="white"/>
          <w:lang w:val="en"/>
        </w:rPr>
        <w:t>也。乖違之義。</w:t>
      </w:r>
      <w:r w:rsidRPr="00A27C0B">
        <w:rPr>
          <w:szCs w:val="24"/>
          <w:highlight w:val="white"/>
          <w:lang w:val="en"/>
        </w:rPr>
        <w:t>“</w:t>
      </w:r>
      <w:proofErr w:type="gramStart"/>
      <w:r w:rsidRPr="00A27C0B">
        <w:rPr>
          <w:color w:val="333333"/>
          <w:szCs w:val="24"/>
          <w:highlight w:val="white"/>
          <w:lang w:val="en"/>
        </w:rPr>
        <w:t>弗</w:t>
      </w:r>
      <w:proofErr w:type="gramEnd"/>
      <w:r w:rsidRPr="00A27C0B">
        <w:rPr>
          <w:color w:val="333333"/>
          <w:szCs w:val="24"/>
          <w:highlight w:val="white"/>
          <w:lang w:val="en"/>
        </w:rPr>
        <w:t>能</w:t>
      </w:r>
      <w:r w:rsidRPr="00A27C0B">
        <w:rPr>
          <w:rFonts w:ascii="SimSun-ExtB" w:eastAsia="SimSun-ExtB" w:hAnsi="SimSun-ExtB" w:cs="SimSun-ExtB" w:hint="eastAsia"/>
          <w:color w:val="333333"/>
          <w:szCs w:val="24"/>
          <w:highlight w:val="white"/>
          <w:lang w:val="en"/>
        </w:rPr>
        <w:t>𢾝</w:t>
      </w:r>
      <w:r w:rsidRPr="00A27C0B">
        <w:rPr>
          <w:color w:val="333333"/>
          <w:szCs w:val="24"/>
          <w:highlight w:val="white"/>
          <w:lang w:val="en"/>
        </w:rPr>
        <w:t>有家</w:t>
      </w:r>
      <w:r w:rsidRPr="00A27C0B">
        <w:rPr>
          <w:szCs w:val="24"/>
          <w:highlight w:val="white"/>
          <w:lang w:val="en"/>
        </w:rPr>
        <w:t>」</w:t>
      </w:r>
      <w:r w:rsidRPr="00A27C0B">
        <w:rPr>
          <w:color w:val="333333"/>
          <w:szCs w:val="24"/>
          <w:highlight w:val="white"/>
          <w:lang w:val="en"/>
        </w:rPr>
        <w:t>就是</w:t>
      </w:r>
      <w:r w:rsidRPr="00A27C0B">
        <w:rPr>
          <w:szCs w:val="24"/>
          <w:highlight w:val="white"/>
          <w:lang w:val="en"/>
        </w:rPr>
        <w:t>「</w:t>
      </w:r>
      <w:proofErr w:type="gramStart"/>
      <w:r w:rsidRPr="00A27C0B">
        <w:rPr>
          <w:color w:val="333333"/>
          <w:szCs w:val="24"/>
          <w:highlight w:val="white"/>
          <w:lang w:val="en"/>
        </w:rPr>
        <w:t>弗</w:t>
      </w:r>
      <w:proofErr w:type="gramEnd"/>
      <w:r w:rsidRPr="00A27C0B">
        <w:rPr>
          <w:color w:val="333333"/>
          <w:szCs w:val="24"/>
          <w:highlight w:val="white"/>
          <w:lang w:val="en"/>
        </w:rPr>
        <w:t>能乖違有家</w:t>
      </w:r>
      <w:r w:rsidRPr="00A27C0B">
        <w:rPr>
          <w:szCs w:val="24"/>
          <w:highlight w:val="white"/>
          <w:lang w:val="en"/>
        </w:rPr>
        <w:t>”</w:t>
      </w:r>
      <w:r w:rsidRPr="00A27C0B">
        <w:rPr>
          <w:color w:val="333333"/>
          <w:szCs w:val="24"/>
          <w:highlight w:val="white"/>
          <w:lang w:val="en"/>
        </w:rPr>
        <w:t>，下句</w:t>
      </w:r>
      <w:r w:rsidRPr="00A27C0B">
        <w:rPr>
          <w:szCs w:val="24"/>
          <w:highlight w:val="white"/>
          <w:lang w:val="en"/>
        </w:rPr>
        <w:t>“</w:t>
      </w:r>
      <w:r w:rsidRPr="00A27C0B">
        <w:rPr>
          <w:color w:val="333333"/>
          <w:szCs w:val="24"/>
          <w:highlight w:val="white"/>
          <w:lang w:val="en"/>
        </w:rPr>
        <w:t>不能</w:t>
      </w:r>
      <w:r w:rsidRPr="00A27C0B">
        <w:rPr>
          <w:rFonts w:ascii="SimSun-ExtB" w:eastAsia="SimSun-ExtB" w:hAnsi="SimSun-ExtB" w:cs="SimSun-ExtB" w:hint="eastAsia"/>
          <w:color w:val="333333"/>
          <w:szCs w:val="24"/>
          <w:highlight w:val="white"/>
          <w:lang w:val="en"/>
        </w:rPr>
        <w:t>𢾝</w:t>
      </w:r>
      <w:r w:rsidRPr="00A27C0B">
        <w:rPr>
          <w:color w:val="333333"/>
          <w:szCs w:val="24"/>
          <w:highlight w:val="white"/>
          <w:lang w:val="en"/>
        </w:rPr>
        <w:t>有家</w:t>
      </w:r>
      <w:r w:rsidRPr="00A27C0B">
        <w:rPr>
          <w:szCs w:val="24"/>
          <w:highlight w:val="white"/>
          <w:lang w:val="en"/>
        </w:rPr>
        <w:t>”</w:t>
      </w:r>
      <w:r w:rsidRPr="00A27C0B">
        <w:rPr>
          <w:color w:val="333333"/>
          <w:szCs w:val="24"/>
          <w:highlight w:val="white"/>
          <w:lang w:val="en"/>
        </w:rPr>
        <w:t>就是</w:t>
      </w:r>
      <w:r w:rsidRPr="00A27C0B">
        <w:rPr>
          <w:szCs w:val="24"/>
          <w:highlight w:val="white"/>
          <w:lang w:val="en"/>
        </w:rPr>
        <w:t>“</w:t>
      </w:r>
      <w:r w:rsidRPr="00A27C0B">
        <w:rPr>
          <w:color w:val="333333"/>
          <w:szCs w:val="24"/>
          <w:highlight w:val="white"/>
          <w:lang w:val="en"/>
        </w:rPr>
        <w:t>不能乖違有家</w:t>
      </w:r>
      <w:r w:rsidRPr="00A27C0B">
        <w:rPr>
          <w:szCs w:val="24"/>
          <w:highlight w:val="white"/>
          <w:lang w:val="en"/>
        </w:rPr>
        <w:t>”</w:t>
      </w:r>
      <w:r w:rsidRPr="00A27C0B">
        <w:rPr>
          <w:color w:val="333333"/>
          <w:szCs w:val="24"/>
          <w:highlight w:val="white"/>
          <w:lang w:val="en"/>
        </w:rPr>
        <w:t>，蔡哲茂先生注意到了</w:t>
      </w:r>
      <w:r w:rsidRPr="00A27C0B">
        <w:rPr>
          <w:szCs w:val="24"/>
          <w:highlight w:val="white"/>
          <w:lang w:val="en"/>
        </w:rPr>
        <w:t>“</w:t>
      </w:r>
      <w:proofErr w:type="gramStart"/>
      <w:r w:rsidRPr="00A27C0B">
        <w:rPr>
          <w:color w:val="333333"/>
          <w:szCs w:val="24"/>
          <w:highlight w:val="white"/>
          <w:lang w:val="en"/>
        </w:rPr>
        <w:t>弗</w:t>
      </w:r>
      <w:proofErr w:type="gramEnd"/>
      <w:r w:rsidRPr="00A27C0B">
        <w:rPr>
          <w:color w:val="333333"/>
          <w:szCs w:val="24"/>
          <w:highlight w:val="white"/>
          <w:lang w:val="en"/>
        </w:rPr>
        <w:t>能</w:t>
      </w:r>
      <w:r w:rsidRPr="00A27C0B">
        <w:rPr>
          <w:rFonts w:ascii="SimSun-ExtB" w:eastAsia="SimSun-ExtB" w:hAnsi="SimSun-ExtB" w:cs="SimSun-ExtB" w:hint="eastAsia"/>
          <w:color w:val="333333"/>
          <w:szCs w:val="24"/>
          <w:highlight w:val="white"/>
          <w:lang w:val="en"/>
        </w:rPr>
        <w:t>𢾝</w:t>
      </w:r>
      <w:r w:rsidRPr="00A27C0B">
        <w:rPr>
          <w:color w:val="333333"/>
          <w:szCs w:val="24"/>
          <w:highlight w:val="white"/>
          <w:lang w:val="en"/>
        </w:rPr>
        <w:t>有家</w:t>
      </w:r>
      <w:r w:rsidRPr="00A27C0B">
        <w:rPr>
          <w:szCs w:val="24"/>
          <w:highlight w:val="white"/>
          <w:lang w:val="en"/>
        </w:rPr>
        <w:t>”</w:t>
      </w:r>
      <w:r w:rsidRPr="00A27C0B">
        <w:rPr>
          <w:color w:val="333333"/>
          <w:szCs w:val="24"/>
          <w:highlight w:val="white"/>
          <w:lang w:val="en"/>
        </w:rPr>
        <w:t>和</w:t>
      </w:r>
      <w:r w:rsidRPr="00A27C0B">
        <w:rPr>
          <w:szCs w:val="24"/>
          <w:highlight w:val="white"/>
          <w:lang w:val="en"/>
        </w:rPr>
        <w:t>“</w:t>
      </w:r>
      <w:r w:rsidRPr="00A27C0B">
        <w:rPr>
          <w:color w:val="333333"/>
          <w:szCs w:val="24"/>
          <w:highlight w:val="white"/>
          <w:lang w:val="en"/>
        </w:rPr>
        <w:t>不能</w:t>
      </w:r>
      <w:r w:rsidRPr="00A27C0B">
        <w:rPr>
          <w:rFonts w:ascii="SimSun-ExtB" w:eastAsia="SimSun-ExtB" w:hAnsi="SimSun-ExtB" w:cs="SimSun-ExtB" w:hint="eastAsia"/>
          <w:color w:val="333333"/>
          <w:szCs w:val="24"/>
          <w:highlight w:val="white"/>
          <w:lang w:val="en"/>
        </w:rPr>
        <w:t>𢾝</w:t>
      </w:r>
      <w:r w:rsidRPr="00A27C0B">
        <w:rPr>
          <w:color w:val="333333"/>
          <w:szCs w:val="24"/>
          <w:highlight w:val="white"/>
          <w:lang w:val="en"/>
        </w:rPr>
        <w:t>有家</w:t>
      </w:r>
      <w:r w:rsidRPr="00A27C0B">
        <w:rPr>
          <w:szCs w:val="24"/>
          <w:highlight w:val="white"/>
          <w:lang w:val="en"/>
        </w:rPr>
        <w:t>”</w:t>
      </w:r>
      <w:r w:rsidRPr="00A27C0B">
        <w:rPr>
          <w:color w:val="333333"/>
          <w:szCs w:val="24"/>
          <w:highlight w:val="white"/>
          <w:lang w:val="en"/>
        </w:rPr>
        <w:t>的差别，</w:t>
      </w:r>
      <w:r>
        <w:rPr>
          <w:color w:val="333333"/>
          <w:szCs w:val="24"/>
          <w:highlight w:val="white"/>
          <w:lang w:val="en"/>
        </w:rPr>
        <w:t>説</w:t>
      </w:r>
      <w:r w:rsidRPr="00A27C0B">
        <w:rPr>
          <w:szCs w:val="24"/>
          <w:highlight w:val="white"/>
          <w:lang w:val="en"/>
        </w:rPr>
        <w:t>“</w:t>
      </w:r>
      <w:r w:rsidRPr="00A27C0B">
        <w:rPr>
          <w:color w:val="333333"/>
          <w:szCs w:val="24"/>
          <w:highlight w:val="white"/>
          <w:lang w:val="en"/>
        </w:rPr>
        <w:t>而</w:t>
      </w:r>
      <w:r w:rsidRPr="00A27C0B">
        <w:rPr>
          <w:szCs w:val="24"/>
          <w:lang w:val="en"/>
        </w:rPr>
        <w:t>‘</w:t>
      </w:r>
      <w:r w:rsidRPr="00A27C0B">
        <w:rPr>
          <w:color w:val="333333"/>
          <w:szCs w:val="24"/>
          <w:highlight w:val="white"/>
          <w:lang w:val="en"/>
        </w:rPr>
        <w:t>保子??</w:t>
      </w:r>
      <w:r w:rsidRPr="00A27C0B">
        <w:rPr>
          <w:szCs w:val="24"/>
          <w:lang w:val="en"/>
        </w:rPr>
        <w:t>’</w:t>
      </w:r>
      <w:r w:rsidRPr="00A27C0B">
        <w:rPr>
          <w:color w:val="333333"/>
          <w:szCs w:val="24"/>
          <w:highlight w:val="white"/>
          <w:lang w:val="en"/>
        </w:rPr>
        <w:t>分</w:t>
      </w:r>
      <w:r>
        <w:rPr>
          <w:color w:val="333333"/>
          <w:szCs w:val="24"/>
          <w:highlight w:val="white"/>
          <w:lang w:val="en"/>
        </w:rPr>
        <w:t>别</w:t>
      </w:r>
      <w:proofErr w:type="gramStart"/>
      <w:r w:rsidRPr="00A27C0B">
        <w:rPr>
          <w:color w:val="333333"/>
          <w:szCs w:val="24"/>
          <w:highlight w:val="white"/>
          <w:lang w:val="en"/>
        </w:rPr>
        <w:t>對</w:t>
      </w:r>
      <w:proofErr w:type="gramEnd"/>
      <w:r w:rsidRPr="00A27C0B">
        <w:rPr>
          <w:szCs w:val="24"/>
          <w:lang w:val="en"/>
        </w:rPr>
        <w:t>‘</w:t>
      </w:r>
      <w:r w:rsidRPr="00A27C0B">
        <w:rPr>
          <w:color w:val="333333"/>
          <w:szCs w:val="24"/>
          <w:highlight w:val="white"/>
          <w:lang w:val="en"/>
        </w:rPr>
        <w:t>霸姬</w:t>
      </w:r>
      <w:r w:rsidRPr="00A27C0B">
        <w:rPr>
          <w:szCs w:val="24"/>
          <w:lang w:val="en"/>
        </w:rPr>
        <w:t>’</w:t>
      </w:r>
      <w:r w:rsidRPr="00A27C0B">
        <w:rPr>
          <w:color w:val="333333"/>
          <w:szCs w:val="24"/>
          <w:highlight w:val="white"/>
          <w:lang w:val="en"/>
        </w:rPr>
        <w:t>與</w:t>
      </w:r>
      <w:r w:rsidRPr="00A27C0B">
        <w:rPr>
          <w:szCs w:val="24"/>
          <w:lang w:val="en"/>
        </w:rPr>
        <w:t>‘</w:t>
      </w:r>
      <w:r w:rsidRPr="00A27C0B">
        <w:rPr>
          <w:color w:val="333333"/>
          <w:szCs w:val="24"/>
          <w:highlight w:val="white"/>
          <w:lang w:val="en"/>
        </w:rPr>
        <w:t>伯偯父</w:t>
      </w:r>
      <w:r w:rsidRPr="00A27C0B">
        <w:rPr>
          <w:szCs w:val="24"/>
          <w:lang w:val="en"/>
        </w:rPr>
        <w:t>’</w:t>
      </w:r>
      <w:r>
        <w:rPr>
          <w:color w:val="333333"/>
          <w:szCs w:val="24"/>
          <w:highlight w:val="white"/>
          <w:lang w:val="en"/>
        </w:rPr>
        <w:t>説</w:t>
      </w:r>
      <w:r w:rsidRPr="00A27C0B">
        <w:rPr>
          <w:szCs w:val="24"/>
          <w:lang w:val="en"/>
        </w:rPr>
        <w:t>‘</w:t>
      </w:r>
      <w:r w:rsidRPr="00A27C0B">
        <w:rPr>
          <w:color w:val="333333"/>
          <w:szCs w:val="24"/>
          <w:highlight w:val="white"/>
          <w:lang w:val="en"/>
        </w:rPr>
        <w:t>弗能違有家</w:t>
      </w:r>
      <w:r w:rsidRPr="00A27C0B">
        <w:rPr>
          <w:szCs w:val="24"/>
          <w:lang w:val="en"/>
        </w:rPr>
        <w:t>’</w:t>
      </w:r>
      <w:r w:rsidRPr="00A27C0B">
        <w:rPr>
          <w:color w:val="333333"/>
          <w:szCs w:val="24"/>
          <w:highlight w:val="white"/>
          <w:lang w:val="en"/>
        </w:rPr>
        <w:t>、</w:t>
      </w:r>
      <w:r w:rsidRPr="00A27C0B">
        <w:rPr>
          <w:szCs w:val="24"/>
          <w:lang w:val="en"/>
        </w:rPr>
        <w:t>‘</w:t>
      </w:r>
      <w:r w:rsidRPr="00A27C0B">
        <w:rPr>
          <w:color w:val="333333"/>
          <w:szCs w:val="24"/>
          <w:highlight w:val="white"/>
          <w:lang w:val="en"/>
        </w:rPr>
        <w:t>不能違有家</w:t>
      </w:r>
      <w:r w:rsidRPr="00A27C0B">
        <w:rPr>
          <w:szCs w:val="24"/>
          <w:lang w:val="en"/>
        </w:rPr>
        <w:t>’</w:t>
      </w:r>
      <w:r w:rsidRPr="00A27C0B">
        <w:rPr>
          <w:color w:val="333333"/>
          <w:szCs w:val="24"/>
          <w:highlight w:val="white"/>
          <w:lang w:val="en"/>
        </w:rPr>
        <w:t>，</w:t>
      </w:r>
      <w:proofErr w:type="gramStart"/>
      <w:r w:rsidRPr="00A27C0B">
        <w:rPr>
          <w:color w:val="333333"/>
          <w:szCs w:val="24"/>
          <w:highlight w:val="white"/>
          <w:lang w:val="en"/>
        </w:rPr>
        <w:t>兩</w:t>
      </w:r>
      <w:proofErr w:type="gramEnd"/>
      <w:r w:rsidRPr="00A27C0B">
        <w:rPr>
          <w:color w:val="333333"/>
          <w:szCs w:val="24"/>
          <w:highlight w:val="white"/>
          <w:lang w:val="en"/>
        </w:rPr>
        <w:t>種語</w:t>
      </w:r>
      <w:proofErr w:type="gramStart"/>
      <w:r w:rsidRPr="00A27C0B">
        <w:rPr>
          <w:color w:val="333333"/>
          <w:szCs w:val="24"/>
          <w:highlight w:val="white"/>
          <w:lang w:val="en"/>
        </w:rPr>
        <w:t>氣</w:t>
      </w:r>
      <w:proofErr w:type="gramEnd"/>
      <w:r w:rsidRPr="00A27C0B">
        <w:rPr>
          <w:color w:val="333333"/>
          <w:szCs w:val="24"/>
          <w:highlight w:val="white"/>
          <w:lang w:val="en"/>
        </w:rPr>
        <w:t>顯然在態度上是有差</w:t>
      </w:r>
      <w:r>
        <w:rPr>
          <w:color w:val="333333"/>
          <w:szCs w:val="24"/>
          <w:highlight w:val="white"/>
          <w:lang w:val="en"/>
        </w:rPr>
        <w:t>别</w:t>
      </w:r>
      <w:r w:rsidRPr="00A27C0B">
        <w:rPr>
          <w:color w:val="333333"/>
          <w:szCs w:val="24"/>
          <w:highlight w:val="white"/>
          <w:lang w:val="en"/>
        </w:rPr>
        <w:t>的，前者的</w:t>
      </w:r>
      <w:r w:rsidRPr="00A27C0B">
        <w:rPr>
          <w:szCs w:val="24"/>
          <w:lang w:val="en"/>
        </w:rPr>
        <w:t>‘</w:t>
      </w:r>
      <w:r w:rsidRPr="00A27C0B">
        <w:rPr>
          <w:color w:val="333333"/>
          <w:szCs w:val="24"/>
          <w:highlight w:val="white"/>
          <w:lang w:val="en"/>
        </w:rPr>
        <w:t>弗</w:t>
      </w:r>
      <w:r w:rsidRPr="00A27C0B">
        <w:rPr>
          <w:szCs w:val="24"/>
          <w:lang w:val="en"/>
        </w:rPr>
        <w:t>’</w:t>
      </w:r>
      <w:r w:rsidRPr="00A27C0B">
        <w:rPr>
          <w:color w:val="333333"/>
          <w:szCs w:val="24"/>
          <w:highlight w:val="white"/>
          <w:lang w:val="en"/>
        </w:rPr>
        <w:t>意思</w:t>
      </w:r>
      <w:r>
        <w:rPr>
          <w:color w:val="333333"/>
          <w:szCs w:val="24"/>
          <w:highlight w:val="white"/>
          <w:lang w:val="en"/>
        </w:rPr>
        <w:t>爲</w:t>
      </w:r>
      <w:r w:rsidRPr="00A27C0B">
        <w:rPr>
          <w:szCs w:val="24"/>
          <w:lang w:val="en"/>
        </w:rPr>
        <w:t>‘</w:t>
      </w:r>
      <w:r w:rsidRPr="00A27C0B">
        <w:rPr>
          <w:color w:val="333333"/>
          <w:szCs w:val="24"/>
          <w:highlight w:val="white"/>
          <w:lang w:val="en"/>
        </w:rPr>
        <w:t>不會</w:t>
      </w:r>
      <w:r w:rsidRPr="00A27C0B">
        <w:rPr>
          <w:szCs w:val="24"/>
          <w:lang w:val="en"/>
        </w:rPr>
        <w:t>’</w:t>
      </w:r>
      <w:r w:rsidRPr="00A27C0B">
        <w:rPr>
          <w:color w:val="333333"/>
          <w:szCs w:val="24"/>
          <w:highlight w:val="white"/>
          <w:lang w:val="en"/>
        </w:rPr>
        <w:t>，</w:t>
      </w:r>
      <w:proofErr w:type="gramStart"/>
      <w:r w:rsidRPr="00A27C0B">
        <w:rPr>
          <w:color w:val="333333"/>
          <w:szCs w:val="24"/>
          <w:highlight w:val="white"/>
          <w:lang w:val="en"/>
        </w:rPr>
        <w:t>後</w:t>
      </w:r>
      <w:proofErr w:type="gramEnd"/>
      <w:r w:rsidRPr="00A27C0B">
        <w:rPr>
          <w:color w:val="333333"/>
          <w:szCs w:val="24"/>
          <w:highlight w:val="white"/>
          <w:lang w:val="en"/>
        </w:rPr>
        <w:t>者的</w:t>
      </w:r>
      <w:r w:rsidRPr="00A27C0B">
        <w:rPr>
          <w:szCs w:val="24"/>
          <w:lang w:val="en"/>
        </w:rPr>
        <w:t>‘</w:t>
      </w:r>
      <w:r w:rsidRPr="00A27C0B">
        <w:rPr>
          <w:color w:val="333333"/>
          <w:szCs w:val="24"/>
          <w:highlight w:val="white"/>
          <w:lang w:val="en"/>
        </w:rPr>
        <w:t>不</w:t>
      </w:r>
      <w:r w:rsidRPr="00A27C0B">
        <w:rPr>
          <w:szCs w:val="24"/>
          <w:lang w:val="en"/>
        </w:rPr>
        <w:t>’</w:t>
      </w:r>
      <w:r w:rsidRPr="00A27C0B">
        <w:rPr>
          <w:color w:val="333333"/>
          <w:szCs w:val="24"/>
          <w:highlight w:val="white"/>
          <w:lang w:val="en"/>
        </w:rPr>
        <w:t>意思是</w:t>
      </w:r>
      <w:r w:rsidRPr="00A27C0B">
        <w:rPr>
          <w:szCs w:val="24"/>
          <w:lang w:val="en"/>
        </w:rPr>
        <w:t>‘</w:t>
      </w:r>
      <w:r w:rsidRPr="00A27C0B">
        <w:rPr>
          <w:color w:val="333333"/>
          <w:szCs w:val="24"/>
          <w:highlight w:val="white"/>
          <w:lang w:val="en"/>
        </w:rPr>
        <w:t>不可</w:t>
      </w:r>
      <w:r w:rsidRPr="00A27C0B">
        <w:rPr>
          <w:szCs w:val="24"/>
          <w:lang w:val="en"/>
        </w:rPr>
        <w:t>’</w:t>
      </w:r>
      <w:r w:rsidRPr="00A27C0B">
        <w:rPr>
          <w:color w:val="333333"/>
          <w:szCs w:val="24"/>
          <w:highlight w:val="white"/>
          <w:lang w:val="en"/>
        </w:rPr>
        <w:t>，明顯</w:t>
      </w:r>
      <w:proofErr w:type="gramStart"/>
      <w:r w:rsidRPr="00A27C0B">
        <w:rPr>
          <w:color w:val="333333"/>
          <w:szCs w:val="24"/>
          <w:highlight w:val="white"/>
          <w:lang w:val="en"/>
        </w:rPr>
        <w:t>對於</w:t>
      </w:r>
      <w:proofErr w:type="gramEnd"/>
      <w:r w:rsidRPr="00A27C0B">
        <w:rPr>
          <w:szCs w:val="24"/>
          <w:lang w:val="en"/>
        </w:rPr>
        <w:t>‘</w:t>
      </w:r>
      <w:r w:rsidRPr="00A27C0B">
        <w:rPr>
          <w:color w:val="333333"/>
          <w:szCs w:val="24"/>
          <w:highlight w:val="white"/>
          <w:lang w:val="en"/>
        </w:rPr>
        <w:t>霸姬</w:t>
      </w:r>
      <w:r w:rsidRPr="00A27C0B">
        <w:rPr>
          <w:szCs w:val="24"/>
          <w:lang w:val="en"/>
        </w:rPr>
        <w:t>’</w:t>
      </w:r>
      <w:r w:rsidRPr="00A27C0B">
        <w:rPr>
          <w:color w:val="333333"/>
          <w:szCs w:val="24"/>
          <w:highlight w:val="white"/>
          <w:lang w:val="en"/>
        </w:rPr>
        <w:t>較和緩，</w:t>
      </w:r>
      <w:proofErr w:type="gramStart"/>
      <w:r w:rsidRPr="00A27C0B">
        <w:rPr>
          <w:color w:val="333333"/>
          <w:szCs w:val="24"/>
          <w:highlight w:val="white"/>
          <w:lang w:val="en"/>
        </w:rPr>
        <w:t>對</w:t>
      </w:r>
      <w:proofErr w:type="gramEnd"/>
      <w:r w:rsidRPr="00A27C0B">
        <w:rPr>
          <w:szCs w:val="24"/>
          <w:lang w:val="en"/>
        </w:rPr>
        <w:t>‘</w:t>
      </w:r>
      <w:r w:rsidRPr="00A27C0B">
        <w:rPr>
          <w:color w:val="333333"/>
          <w:szCs w:val="24"/>
          <w:highlight w:val="white"/>
          <w:lang w:val="en"/>
        </w:rPr>
        <w:t>伯偯父</w:t>
      </w:r>
      <w:r w:rsidRPr="00A27C0B">
        <w:rPr>
          <w:szCs w:val="24"/>
          <w:lang w:val="en"/>
        </w:rPr>
        <w:t>’</w:t>
      </w:r>
      <w:r w:rsidRPr="00A27C0B">
        <w:rPr>
          <w:color w:val="333333"/>
          <w:szCs w:val="24"/>
          <w:highlight w:val="white"/>
          <w:lang w:val="en"/>
        </w:rPr>
        <w:t>較</w:t>
      </w:r>
      <w:r>
        <w:rPr>
          <w:color w:val="333333"/>
          <w:szCs w:val="24"/>
          <w:highlight w:val="white"/>
          <w:lang w:val="en"/>
        </w:rPr>
        <w:t>爲</w:t>
      </w:r>
      <w:r w:rsidRPr="00A27C0B">
        <w:rPr>
          <w:color w:val="333333"/>
          <w:szCs w:val="24"/>
          <w:highlight w:val="white"/>
          <w:lang w:val="en"/>
        </w:rPr>
        <w:t>強硬。</w:t>
      </w:r>
      <w:r w:rsidRPr="00A27C0B">
        <w:rPr>
          <w:color w:val="333333"/>
          <w:szCs w:val="24"/>
          <w:highlight w:val="white"/>
          <w:vertAlign w:val="superscript"/>
          <w:lang w:val="en"/>
        </w:rPr>
        <w:endnoteReference w:id="10"/>
      </w:r>
      <w:r w:rsidRPr="00A27C0B">
        <w:rPr>
          <w:color w:val="333333"/>
          <w:szCs w:val="24"/>
          <w:highlight w:val="white"/>
          <w:lang w:val="en"/>
        </w:rPr>
        <w:t>”</w:t>
      </w:r>
      <w:r w:rsidRPr="00A27C0B">
        <w:rPr>
          <w:szCs w:val="24"/>
          <w:highlight w:val="white"/>
          <w:lang w:val="en"/>
        </w:rPr>
        <w:t>蔡哲茂先生的提示</w:t>
      </w:r>
      <w:proofErr w:type="gramStart"/>
      <w:r w:rsidRPr="00A27C0B">
        <w:rPr>
          <w:szCs w:val="24"/>
          <w:highlight w:val="white"/>
          <w:lang w:val="en"/>
        </w:rPr>
        <w:t>對</w:t>
      </w:r>
      <w:proofErr w:type="gramEnd"/>
      <w:r w:rsidRPr="00A27C0B">
        <w:rPr>
          <w:szCs w:val="24"/>
          <w:highlight w:val="white"/>
          <w:lang w:val="en"/>
        </w:rPr>
        <w:t>我頗有</w:t>
      </w:r>
      <w:proofErr w:type="gramStart"/>
      <w:r w:rsidRPr="00A27C0B">
        <w:rPr>
          <w:szCs w:val="24"/>
          <w:highlight w:val="white"/>
          <w:lang w:val="en"/>
        </w:rPr>
        <w:t>啟</w:t>
      </w:r>
      <w:proofErr w:type="gramEnd"/>
      <w:r w:rsidRPr="00A27C0B">
        <w:rPr>
          <w:szCs w:val="24"/>
          <w:highlight w:val="white"/>
          <w:lang w:val="en"/>
        </w:rPr>
        <w:t>發，我以</w:t>
      </w:r>
      <w:r>
        <w:rPr>
          <w:szCs w:val="24"/>
          <w:highlight w:val="white"/>
          <w:lang w:val="en"/>
        </w:rPr>
        <w:t>爲</w:t>
      </w:r>
      <w:r w:rsidRPr="00A27C0B">
        <w:rPr>
          <w:szCs w:val="24"/>
          <w:highlight w:val="white"/>
          <w:lang w:val="en"/>
        </w:rPr>
        <w:t>“</w:t>
      </w:r>
      <w:proofErr w:type="gramStart"/>
      <w:r w:rsidRPr="00A27C0B">
        <w:rPr>
          <w:szCs w:val="24"/>
          <w:highlight w:val="white"/>
          <w:lang w:val="en"/>
        </w:rPr>
        <w:t>弗</w:t>
      </w:r>
      <w:proofErr w:type="gramEnd"/>
      <w:r w:rsidRPr="00A27C0B">
        <w:rPr>
          <w:szCs w:val="24"/>
          <w:highlight w:val="white"/>
          <w:lang w:val="en"/>
        </w:rPr>
        <w:t>能</w:t>
      </w:r>
      <w:r w:rsidRPr="00A27C0B">
        <w:rPr>
          <w:rFonts w:ascii="SimSun-ExtB" w:eastAsia="SimSun-ExtB" w:hAnsi="SimSun-ExtB" w:cs="SimSun-ExtB" w:hint="eastAsia"/>
          <w:color w:val="333333"/>
          <w:szCs w:val="24"/>
          <w:highlight w:val="white"/>
          <w:lang w:val="en"/>
        </w:rPr>
        <w:t>𢾝</w:t>
      </w:r>
      <w:r w:rsidRPr="00A27C0B">
        <w:rPr>
          <w:color w:val="333333"/>
          <w:szCs w:val="24"/>
          <w:highlight w:val="white"/>
          <w:lang w:val="en"/>
        </w:rPr>
        <w:t>有家</w:t>
      </w:r>
      <w:r w:rsidRPr="00A27C0B">
        <w:rPr>
          <w:szCs w:val="24"/>
          <w:highlight w:val="white"/>
          <w:lang w:val="en"/>
        </w:rPr>
        <w:t>”的</w:t>
      </w:r>
      <w:proofErr w:type="gramStart"/>
      <w:r w:rsidRPr="00A27C0B">
        <w:rPr>
          <w:szCs w:val="24"/>
          <w:highlight w:val="white"/>
          <w:lang w:val="en"/>
        </w:rPr>
        <w:t>弗</w:t>
      </w:r>
      <w:proofErr w:type="gramEnd"/>
      <w:r w:rsidRPr="00A27C0B">
        <w:rPr>
          <w:szCs w:val="24"/>
          <w:highlight w:val="white"/>
          <w:lang w:val="en"/>
        </w:rPr>
        <w:t>能，重點在“</w:t>
      </w:r>
      <w:r w:rsidRPr="00A27C0B">
        <w:rPr>
          <w:color w:val="333333"/>
          <w:szCs w:val="24"/>
          <w:highlight w:val="white"/>
          <w:lang w:val="en"/>
        </w:rPr>
        <w:t>有家</w:t>
      </w:r>
      <w:r w:rsidRPr="00A27C0B">
        <w:rPr>
          <w:szCs w:val="24"/>
          <w:highlight w:val="white"/>
          <w:lang w:val="en"/>
        </w:rPr>
        <w:t>”，按照先王之有家的典制，</w:t>
      </w:r>
      <w:proofErr w:type="gramStart"/>
      <w:r w:rsidRPr="00A27C0B">
        <w:rPr>
          <w:color w:val="333333"/>
          <w:szCs w:val="24"/>
          <w:highlight w:val="white"/>
          <w:lang w:val="en"/>
        </w:rPr>
        <w:t>霸姬是不會</w:t>
      </w:r>
      <w:proofErr w:type="gramEnd"/>
      <w:r w:rsidRPr="00A27C0B">
        <w:rPr>
          <w:color w:val="333333"/>
          <w:szCs w:val="24"/>
          <w:highlight w:val="white"/>
          <w:lang w:val="en"/>
        </w:rPr>
        <w:t>乖違有家的典制，因</w:t>
      </w:r>
      <w:r>
        <w:rPr>
          <w:color w:val="333333"/>
          <w:szCs w:val="24"/>
          <w:highlight w:val="white"/>
          <w:lang w:val="en"/>
        </w:rPr>
        <w:t>爲</w:t>
      </w:r>
      <w:r w:rsidRPr="00A27C0B">
        <w:rPr>
          <w:color w:val="333333"/>
          <w:szCs w:val="24"/>
          <w:highlight w:val="white"/>
          <w:lang w:val="en"/>
        </w:rPr>
        <w:t>霸姬</w:t>
      </w:r>
      <w:proofErr w:type="gramStart"/>
      <w:r w:rsidRPr="00A27C0B">
        <w:rPr>
          <w:color w:val="333333"/>
          <w:szCs w:val="24"/>
          <w:highlight w:val="white"/>
          <w:lang w:val="en"/>
        </w:rPr>
        <w:t>姬</w:t>
      </w:r>
      <w:proofErr w:type="gramEnd"/>
      <w:r w:rsidRPr="00A27C0B">
        <w:rPr>
          <w:color w:val="333333"/>
          <w:szCs w:val="24"/>
          <w:highlight w:val="white"/>
          <w:lang w:val="en"/>
        </w:rPr>
        <w:t>姓，是和先王一家姓，所以這個“有家”之制實際就是姬姓之家</w:t>
      </w:r>
      <w:r w:rsidRPr="00A27C0B">
        <w:rPr>
          <w:szCs w:val="24"/>
          <w:highlight w:val="white"/>
          <w:lang w:val="en"/>
        </w:rPr>
        <w:t>；而“不能</w:t>
      </w:r>
      <w:r w:rsidRPr="00A27C0B">
        <w:rPr>
          <w:rFonts w:ascii="SimSun-ExtB" w:eastAsia="SimSun-ExtB" w:hAnsi="SimSun-ExtB" w:cs="SimSun-ExtB" w:hint="eastAsia"/>
          <w:color w:val="333333"/>
          <w:szCs w:val="24"/>
          <w:highlight w:val="white"/>
          <w:lang w:val="en"/>
        </w:rPr>
        <w:t>𢾝</w:t>
      </w:r>
      <w:r w:rsidRPr="00A27C0B">
        <w:rPr>
          <w:color w:val="333333"/>
          <w:szCs w:val="24"/>
          <w:highlight w:val="white"/>
          <w:lang w:val="en"/>
        </w:rPr>
        <w:t>有家</w:t>
      </w:r>
      <w:r w:rsidRPr="00A27C0B">
        <w:rPr>
          <w:szCs w:val="24"/>
          <w:highlight w:val="white"/>
          <w:lang w:val="en"/>
        </w:rPr>
        <w:t>”的不能，重點在“</w:t>
      </w:r>
      <w:r w:rsidRPr="00A27C0B">
        <w:rPr>
          <w:rFonts w:ascii="SimSun-ExtB" w:eastAsia="SimSun-ExtB" w:hAnsi="SimSun-ExtB" w:cs="SimSun-ExtB" w:hint="eastAsia"/>
          <w:color w:val="333333"/>
          <w:szCs w:val="24"/>
          <w:highlight w:val="white"/>
          <w:lang w:val="en"/>
        </w:rPr>
        <w:t>𢾝</w:t>
      </w:r>
      <w:r w:rsidRPr="00A27C0B">
        <w:rPr>
          <w:szCs w:val="24"/>
          <w:highlight w:val="white"/>
          <w:lang w:val="en"/>
        </w:rPr>
        <w:t>”，有家是</w:t>
      </w:r>
      <w:proofErr w:type="gramStart"/>
      <w:r w:rsidRPr="00A27C0B">
        <w:rPr>
          <w:szCs w:val="24"/>
          <w:highlight w:val="white"/>
          <w:lang w:val="en"/>
        </w:rPr>
        <w:t>指霸姬</w:t>
      </w:r>
      <w:proofErr w:type="gramEnd"/>
      <w:r w:rsidRPr="00A27C0B">
        <w:rPr>
          <w:szCs w:val="24"/>
          <w:highlight w:val="white"/>
          <w:lang w:val="en"/>
        </w:rPr>
        <w:t>和先王同姓的姬家，</w:t>
      </w:r>
      <w:proofErr w:type="gramStart"/>
      <w:r w:rsidRPr="00A27C0B">
        <w:rPr>
          <w:szCs w:val="24"/>
          <w:highlight w:val="white"/>
          <w:lang w:val="en"/>
        </w:rPr>
        <w:t>伸氏想把非姬姓</w:t>
      </w:r>
      <w:proofErr w:type="gramEnd"/>
      <w:r w:rsidRPr="00A27C0B">
        <w:rPr>
          <w:szCs w:val="24"/>
          <w:highlight w:val="white"/>
          <w:lang w:val="en"/>
        </w:rPr>
        <w:t>生子（其</w:t>
      </w:r>
      <w:proofErr w:type="gramStart"/>
      <w:r w:rsidRPr="00A27C0B">
        <w:rPr>
          <w:szCs w:val="24"/>
          <w:highlight w:val="white"/>
          <w:lang w:val="en"/>
        </w:rPr>
        <w:t>甥</w:t>
      </w:r>
      <w:proofErr w:type="gramEnd"/>
      <w:r w:rsidRPr="00A27C0B">
        <w:rPr>
          <w:szCs w:val="24"/>
          <w:highlight w:val="white"/>
          <w:lang w:val="en"/>
        </w:rPr>
        <w:t>）立</w:t>
      </w:r>
      <w:r>
        <w:rPr>
          <w:szCs w:val="24"/>
          <w:highlight w:val="white"/>
          <w:lang w:val="en"/>
        </w:rPr>
        <w:t>爲</w:t>
      </w:r>
      <w:r w:rsidRPr="00A27C0B">
        <w:rPr>
          <w:szCs w:val="24"/>
          <w:highlight w:val="white"/>
          <w:lang w:val="en"/>
        </w:rPr>
        <w:t>君就是</w:t>
      </w:r>
      <w:r w:rsidRPr="00A27C0B">
        <w:rPr>
          <w:color w:val="333333"/>
          <w:szCs w:val="24"/>
          <w:highlight w:val="white"/>
          <w:lang w:val="en"/>
        </w:rPr>
        <w:t>乖違</w:t>
      </w:r>
      <w:proofErr w:type="gramStart"/>
      <w:r w:rsidRPr="00A27C0B">
        <w:rPr>
          <w:color w:val="333333"/>
          <w:szCs w:val="24"/>
          <w:highlight w:val="white"/>
          <w:lang w:val="en"/>
        </w:rPr>
        <w:t>了霸姬和曶</w:t>
      </w:r>
      <w:proofErr w:type="gramEnd"/>
      <w:r w:rsidRPr="00A27C0B">
        <w:rPr>
          <w:color w:val="333333"/>
          <w:szCs w:val="24"/>
          <w:highlight w:val="white"/>
          <w:lang w:val="en"/>
        </w:rPr>
        <w:t>的先王之典，所以保子</w:t>
      </w:r>
      <w:proofErr w:type="gramStart"/>
      <w:r>
        <w:rPr>
          <w:color w:val="333333"/>
          <w:szCs w:val="24"/>
          <w:highlight w:val="white"/>
          <w:lang w:val="en"/>
        </w:rPr>
        <w:t>説</w:t>
      </w:r>
      <w:r w:rsidRPr="00A27C0B">
        <w:rPr>
          <w:color w:val="333333"/>
          <w:szCs w:val="24"/>
          <w:highlight w:val="white"/>
          <w:lang w:val="en"/>
        </w:rPr>
        <w:t>伸氏不</w:t>
      </w:r>
      <w:proofErr w:type="gramEnd"/>
      <w:r w:rsidRPr="00A27C0B">
        <w:rPr>
          <w:color w:val="333333"/>
          <w:szCs w:val="24"/>
          <w:highlight w:val="white"/>
          <w:lang w:val="en"/>
        </w:rPr>
        <w:t>可以去乖違有家之典。保子這裡强調</w:t>
      </w:r>
      <w:r w:rsidRPr="00A27C0B">
        <w:rPr>
          <w:szCs w:val="24"/>
          <w:highlight w:val="white"/>
          <w:lang w:val="en"/>
        </w:rPr>
        <w:t>“</w:t>
      </w:r>
      <w:r w:rsidRPr="00A27C0B">
        <w:rPr>
          <w:color w:val="333333"/>
          <w:szCs w:val="24"/>
          <w:highlight w:val="white"/>
          <w:lang w:val="en"/>
        </w:rPr>
        <w:t>有家</w:t>
      </w:r>
      <w:r w:rsidRPr="00A27C0B">
        <w:rPr>
          <w:szCs w:val="24"/>
          <w:highlight w:val="white"/>
          <w:lang w:val="en"/>
        </w:rPr>
        <w:t>”</w:t>
      </w:r>
      <w:r w:rsidRPr="00A27C0B">
        <w:rPr>
          <w:color w:val="333333"/>
          <w:szCs w:val="24"/>
          <w:highlight w:val="white"/>
          <w:lang w:val="en"/>
        </w:rPr>
        <w:t>是先王之</w:t>
      </w:r>
      <w:r w:rsidRPr="00A27C0B">
        <w:rPr>
          <w:szCs w:val="24"/>
          <w:highlight w:val="white"/>
          <w:lang w:val="en"/>
        </w:rPr>
        <w:t>“井”（</w:t>
      </w:r>
      <w:r w:rsidRPr="00A27C0B">
        <w:rPr>
          <w:color w:val="333333"/>
          <w:szCs w:val="24"/>
          <w:highlight w:val="white"/>
          <w:lang w:val="en"/>
        </w:rPr>
        <w:t>型），也是</w:t>
      </w:r>
      <w:proofErr w:type="gramStart"/>
      <w:r w:rsidRPr="00A27C0B">
        <w:rPr>
          <w:color w:val="333333"/>
          <w:szCs w:val="24"/>
          <w:highlight w:val="white"/>
          <w:lang w:val="en"/>
        </w:rPr>
        <w:t>霸姬立曶</w:t>
      </w:r>
      <w:proofErr w:type="gramEnd"/>
      <w:r>
        <w:rPr>
          <w:color w:val="333333"/>
          <w:szCs w:val="24"/>
          <w:highlight w:val="white"/>
          <w:lang w:val="en"/>
        </w:rPr>
        <w:t>爲</w:t>
      </w:r>
      <w:r w:rsidRPr="00A27C0B">
        <w:rPr>
          <w:color w:val="333333"/>
          <w:szCs w:val="24"/>
          <w:highlight w:val="white"/>
          <w:lang w:val="en"/>
        </w:rPr>
        <w:t>君的依</w:t>
      </w:r>
      <w:proofErr w:type="gramStart"/>
      <w:r w:rsidRPr="00A27C0B">
        <w:rPr>
          <w:color w:val="333333"/>
          <w:szCs w:val="24"/>
          <w:highlight w:val="white"/>
          <w:lang w:val="en"/>
        </w:rPr>
        <w:t>據</w:t>
      </w:r>
      <w:proofErr w:type="gramEnd"/>
      <w:r w:rsidRPr="00A27C0B">
        <w:rPr>
          <w:color w:val="333333"/>
          <w:szCs w:val="24"/>
          <w:highlight w:val="white"/>
          <w:lang w:val="en"/>
        </w:rPr>
        <w:t>（典），實際是隠示</w:t>
      </w:r>
      <w:proofErr w:type="gramStart"/>
      <w:r w:rsidRPr="00A27C0B">
        <w:rPr>
          <w:color w:val="333333"/>
          <w:szCs w:val="24"/>
          <w:highlight w:val="white"/>
          <w:lang w:val="en"/>
        </w:rPr>
        <w:t>了霸姬</w:t>
      </w:r>
      <w:proofErr w:type="gramEnd"/>
      <w:r w:rsidRPr="00A27C0B">
        <w:rPr>
          <w:color w:val="333333"/>
          <w:szCs w:val="24"/>
          <w:highlight w:val="white"/>
          <w:lang w:val="en"/>
        </w:rPr>
        <w:t>與先王是同姓的重要事實，先王之典或先王之型成</w:t>
      </w:r>
      <w:r>
        <w:rPr>
          <w:color w:val="333333"/>
          <w:szCs w:val="24"/>
          <w:highlight w:val="white"/>
          <w:lang w:val="en"/>
        </w:rPr>
        <w:t>爲</w:t>
      </w:r>
      <w:proofErr w:type="gramStart"/>
      <w:r w:rsidRPr="00A27C0B">
        <w:rPr>
          <w:color w:val="333333"/>
          <w:szCs w:val="24"/>
          <w:highlight w:val="white"/>
          <w:lang w:val="en"/>
        </w:rPr>
        <w:t>霸姬立曶</w:t>
      </w:r>
      <w:proofErr w:type="gramEnd"/>
      <w:r>
        <w:rPr>
          <w:color w:val="333333"/>
          <w:szCs w:val="24"/>
          <w:highlight w:val="white"/>
          <w:lang w:val="en"/>
        </w:rPr>
        <w:t>爲</w:t>
      </w:r>
      <w:r w:rsidRPr="00A27C0B">
        <w:rPr>
          <w:color w:val="333333"/>
          <w:szCs w:val="24"/>
          <w:highlight w:val="white"/>
          <w:lang w:val="en"/>
        </w:rPr>
        <w:t>君的典</w:t>
      </w:r>
      <w:r w:rsidRPr="00A27C0B">
        <w:rPr>
          <w:color w:val="333333"/>
          <w:szCs w:val="24"/>
          <w:highlight w:val="white"/>
          <w:lang w:val="en"/>
        </w:rPr>
        <w:lastRenderedPageBreak/>
        <w:t>制依</w:t>
      </w:r>
      <w:proofErr w:type="gramStart"/>
      <w:r w:rsidRPr="00A27C0B">
        <w:rPr>
          <w:color w:val="333333"/>
          <w:szCs w:val="24"/>
          <w:highlight w:val="white"/>
          <w:lang w:val="en"/>
        </w:rPr>
        <w:t>據</w:t>
      </w:r>
      <w:proofErr w:type="gramEnd"/>
      <w:r w:rsidRPr="00A27C0B">
        <w:rPr>
          <w:color w:val="333333"/>
          <w:szCs w:val="24"/>
          <w:highlight w:val="white"/>
          <w:lang w:val="en"/>
        </w:rPr>
        <w:t>就是因</w:t>
      </w:r>
      <w:r>
        <w:rPr>
          <w:color w:val="333333"/>
          <w:szCs w:val="24"/>
          <w:highlight w:val="white"/>
          <w:lang w:val="en"/>
        </w:rPr>
        <w:t>爲</w:t>
      </w:r>
      <w:r w:rsidRPr="00A27C0B">
        <w:rPr>
          <w:color w:val="333333"/>
          <w:szCs w:val="24"/>
          <w:highlight w:val="white"/>
          <w:lang w:val="en"/>
        </w:rPr>
        <w:t>先王姬姓</w:t>
      </w:r>
      <w:proofErr w:type="gramStart"/>
      <w:r w:rsidRPr="00A27C0B">
        <w:rPr>
          <w:color w:val="333333"/>
          <w:szCs w:val="24"/>
          <w:highlight w:val="white"/>
          <w:lang w:val="en"/>
        </w:rPr>
        <w:t>而霸姬作</w:t>
      </w:r>
      <w:proofErr w:type="gramEnd"/>
      <w:r>
        <w:rPr>
          <w:color w:val="333333"/>
          <w:szCs w:val="24"/>
          <w:highlight w:val="white"/>
          <w:lang w:val="en"/>
        </w:rPr>
        <w:t>爲</w:t>
      </w:r>
      <w:r w:rsidRPr="00A27C0B">
        <w:rPr>
          <w:color w:val="333333"/>
          <w:szCs w:val="24"/>
          <w:highlight w:val="white"/>
          <w:lang w:val="en"/>
        </w:rPr>
        <w:t>王室宗女也是姬姓，以此而成</w:t>
      </w:r>
      <w:r>
        <w:rPr>
          <w:color w:val="333333"/>
          <w:szCs w:val="24"/>
          <w:highlight w:val="white"/>
          <w:lang w:val="en"/>
        </w:rPr>
        <w:t>爲</w:t>
      </w:r>
      <w:proofErr w:type="gramStart"/>
      <w:r w:rsidRPr="00A27C0B">
        <w:rPr>
          <w:color w:val="333333"/>
          <w:szCs w:val="24"/>
          <w:highlight w:val="white"/>
          <w:lang w:val="en"/>
        </w:rPr>
        <w:t>霸伯的嫡</w:t>
      </w:r>
      <w:proofErr w:type="gramEnd"/>
      <w:r w:rsidRPr="00A27C0B">
        <w:rPr>
          <w:color w:val="333333"/>
          <w:szCs w:val="24"/>
          <w:highlight w:val="white"/>
          <w:lang w:val="en"/>
        </w:rPr>
        <w:t>妻，所以保子纔</w:t>
      </w:r>
      <w:proofErr w:type="gramStart"/>
      <w:r w:rsidRPr="00A27C0B">
        <w:rPr>
          <w:color w:val="333333"/>
          <w:szCs w:val="24"/>
          <w:highlight w:val="white"/>
          <w:lang w:val="en"/>
        </w:rPr>
        <w:t>會</w:t>
      </w:r>
      <w:proofErr w:type="gramEnd"/>
      <w:r>
        <w:rPr>
          <w:color w:val="333333"/>
          <w:szCs w:val="24"/>
          <w:highlight w:val="white"/>
          <w:lang w:val="en"/>
        </w:rPr>
        <w:t>説</w:t>
      </w:r>
      <w:r w:rsidRPr="00A27C0B">
        <w:rPr>
          <w:color w:val="333333"/>
          <w:szCs w:val="24"/>
          <w:highlight w:val="white"/>
          <w:lang w:val="en"/>
        </w:rPr>
        <w:t>到先王之</w:t>
      </w:r>
      <w:proofErr w:type="gramStart"/>
      <w:r w:rsidRPr="00A27C0B">
        <w:rPr>
          <w:color w:val="333333"/>
          <w:szCs w:val="24"/>
          <w:highlight w:val="white"/>
          <w:lang w:val="en"/>
        </w:rPr>
        <w:t>型就是霸姬欲</w:t>
      </w:r>
      <w:proofErr w:type="gramEnd"/>
      <w:r w:rsidRPr="00A27C0B">
        <w:rPr>
          <w:color w:val="333333"/>
          <w:szCs w:val="24"/>
          <w:highlight w:val="white"/>
          <w:lang w:val="en"/>
        </w:rPr>
        <w:t>立其子</w:t>
      </w:r>
      <w:proofErr w:type="gramStart"/>
      <w:r w:rsidRPr="00A27C0B">
        <w:rPr>
          <w:color w:val="333333"/>
          <w:szCs w:val="24"/>
          <w:highlight w:val="white"/>
          <w:lang w:val="en"/>
        </w:rPr>
        <w:t>曶</w:t>
      </w:r>
      <w:proofErr w:type="gramEnd"/>
      <w:r w:rsidRPr="00A27C0B">
        <w:rPr>
          <w:color w:val="333333"/>
          <w:szCs w:val="24"/>
          <w:highlight w:val="white"/>
          <w:lang w:val="en"/>
        </w:rPr>
        <w:t>的</w:t>
      </w:r>
      <w:r w:rsidRPr="00A27C0B">
        <w:rPr>
          <w:szCs w:val="24"/>
          <w:highlight w:val="white"/>
          <w:lang w:val="en"/>
        </w:rPr>
        <w:t>“典”。</w:t>
      </w:r>
    </w:p>
    <w:p w14:paraId="10906A3F" w14:textId="77777777" w:rsidR="004D2F44" w:rsidRPr="00A27C0B" w:rsidRDefault="004D2F44" w:rsidP="00A27C0B">
      <w:pPr>
        <w:pStyle w:val="aff9"/>
        <w:ind w:firstLine="560"/>
        <w:rPr>
          <w:rFonts w:hint="eastAsia"/>
          <w:szCs w:val="24"/>
          <w:highlight w:val="white"/>
          <w:lang w:val="en"/>
        </w:rPr>
      </w:pPr>
    </w:p>
    <w:p w14:paraId="0F48A0F9" w14:textId="4CBCAD31" w:rsidR="004D2F44" w:rsidRPr="00A27C0B" w:rsidRDefault="004D2F44" w:rsidP="00A27C0B">
      <w:pPr>
        <w:pStyle w:val="aff9"/>
        <w:ind w:firstLine="560"/>
        <w:rPr>
          <w:rFonts w:hint="eastAsia"/>
          <w:szCs w:val="24"/>
          <w:highlight w:val="white"/>
          <w:lang w:val="en"/>
        </w:rPr>
      </w:pPr>
      <w:r w:rsidRPr="00A27C0B">
        <w:rPr>
          <w:szCs w:val="24"/>
          <w:highlight w:val="white"/>
          <w:lang w:val="en"/>
        </w:rPr>
        <w:t>“今我亦既訊伸氏”，銘文“訊”字出現了</w:t>
      </w:r>
      <w:proofErr w:type="gramStart"/>
      <w:r w:rsidRPr="00A27C0B">
        <w:rPr>
          <w:szCs w:val="24"/>
          <w:highlight w:val="white"/>
          <w:lang w:val="en"/>
        </w:rPr>
        <w:t>兩</w:t>
      </w:r>
      <w:proofErr w:type="gramEnd"/>
      <w:r w:rsidRPr="00A27C0B">
        <w:rPr>
          <w:szCs w:val="24"/>
          <w:highlight w:val="white"/>
          <w:lang w:val="en"/>
        </w:rPr>
        <w:t>個，訊字通常解釋是訊問意思，但是如果“訊伸氏”是訊</w:t>
      </w:r>
      <w:proofErr w:type="gramStart"/>
      <w:r w:rsidRPr="00A27C0B">
        <w:rPr>
          <w:szCs w:val="24"/>
          <w:highlight w:val="white"/>
          <w:lang w:val="en"/>
        </w:rPr>
        <w:t>問伸氏的</w:t>
      </w:r>
      <w:proofErr w:type="gramEnd"/>
      <w:r w:rsidRPr="00A27C0B">
        <w:rPr>
          <w:szCs w:val="24"/>
          <w:highlight w:val="white"/>
          <w:lang w:val="en"/>
        </w:rPr>
        <w:t>解釋，那麼，這就要意味</w:t>
      </w:r>
      <w:proofErr w:type="gramStart"/>
      <w:r w:rsidRPr="00A27C0B">
        <w:rPr>
          <w:szCs w:val="24"/>
          <w:highlight w:val="white"/>
          <w:lang w:val="en"/>
        </w:rPr>
        <w:t>著保子來霸國</w:t>
      </w:r>
      <w:proofErr w:type="gramEnd"/>
      <w:r w:rsidRPr="00A27C0B">
        <w:rPr>
          <w:szCs w:val="24"/>
          <w:highlight w:val="white"/>
          <w:lang w:val="en"/>
        </w:rPr>
        <w:t>之前先去晉</w:t>
      </w:r>
      <w:proofErr w:type="gramStart"/>
      <w:r w:rsidRPr="00A27C0B">
        <w:rPr>
          <w:szCs w:val="24"/>
          <w:highlight w:val="white"/>
          <w:lang w:val="en"/>
        </w:rPr>
        <w:t>國</w:t>
      </w:r>
      <w:proofErr w:type="gramEnd"/>
      <w:r w:rsidRPr="00A27C0B">
        <w:rPr>
          <w:szCs w:val="24"/>
          <w:highlight w:val="white"/>
          <w:lang w:val="en"/>
        </w:rPr>
        <w:t>問過伸氏，然而</w:t>
      </w:r>
      <w:proofErr w:type="gramStart"/>
      <w:r w:rsidRPr="00A27C0B">
        <w:rPr>
          <w:szCs w:val="24"/>
          <w:highlight w:val="white"/>
          <w:lang w:val="en"/>
        </w:rPr>
        <w:t>從</w:t>
      </w:r>
      <w:proofErr w:type="gramEnd"/>
      <w:r w:rsidRPr="00A27C0B">
        <w:rPr>
          <w:szCs w:val="24"/>
          <w:highlight w:val="white"/>
          <w:lang w:val="en"/>
        </w:rPr>
        <w:t>上下文</w:t>
      </w:r>
      <w:proofErr w:type="gramStart"/>
      <w:r w:rsidRPr="00A27C0B">
        <w:rPr>
          <w:szCs w:val="24"/>
          <w:highlight w:val="white"/>
          <w:lang w:val="en"/>
        </w:rPr>
        <w:t>來</w:t>
      </w:r>
      <w:proofErr w:type="gramEnd"/>
      <w:r w:rsidRPr="00A27C0B">
        <w:rPr>
          <w:szCs w:val="24"/>
          <w:highlight w:val="white"/>
          <w:lang w:val="en"/>
        </w:rPr>
        <w:t>看，</w:t>
      </w:r>
      <w:proofErr w:type="gramStart"/>
      <w:r w:rsidRPr="00A27C0B">
        <w:rPr>
          <w:szCs w:val="24"/>
          <w:highlight w:val="white"/>
          <w:lang w:val="en"/>
        </w:rPr>
        <w:t>保子根本</w:t>
      </w:r>
      <w:proofErr w:type="gramEnd"/>
      <w:r w:rsidRPr="00A27C0B">
        <w:rPr>
          <w:szCs w:val="24"/>
          <w:highlight w:val="white"/>
          <w:lang w:val="en"/>
        </w:rPr>
        <w:t>不可能先去過晉</w:t>
      </w:r>
      <w:proofErr w:type="gramStart"/>
      <w:r w:rsidRPr="00A27C0B">
        <w:rPr>
          <w:szCs w:val="24"/>
          <w:highlight w:val="white"/>
          <w:lang w:val="en"/>
        </w:rPr>
        <w:t>國</w:t>
      </w:r>
      <w:proofErr w:type="gramEnd"/>
      <w:r w:rsidRPr="00A27C0B">
        <w:rPr>
          <w:szCs w:val="24"/>
          <w:highlight w:val="white"/>
          <w:lang w:val="en"/>
        </w:rPr>
        <w:t>，由此，訊就不能解釋是問</w:t>
      </w:r>
      <w:proofErr w:type="gramStart"/>
      <w:r w:rsidRPr="00A27C0B">
        <w:rPr>
          <w:szCs w:val="24"/>
          <w:highlight w:val="white"/>
          <w:lang w:val="en"/>
        </w:rPr>
        <w:t>過伸氏的</w:t>
      </w:r>
      <w:proofErr w:type="gramEnd"/>
      <w:r w:rsidRPr="00A27C0B">
        <w:rPr>
          <w:szCs w:val="24"/>
          <w:highlight w:val="white"/>
          <w:lang w:val="en"/>
        </w:rPr>
        <w:t>訊。我注意到了金文所見的訊字除了訊問之義，還有作</w:t>
      </w:r>
      <w:r>
        <w:rPr>
          <w:szCs w:val="24"/>
          <w:highlight w:val="white"/>
          <w:lang w:val="en"/>
        </w:rPr>
        <w:t>爲</w:t>
      </w:r>
      <w:r w:rsidRPr="00A27C0B">
        <w:rPr>
          <w:szCs w:val="24"/>
          <w:highlight w:val="white"/>
          <w:lang w:val="en"/>
        </w:rPr>
        <w:t>嗣子的字義，這就是五年琱生</w:t>
      </w:r>
      <w:proofErr w:type="gramStart"/>
      <w:r w:rsidRPr="00A27C0B">
        <w:rPr>
          <w:szCs w:val="24"/>
          <w:highlight w:val="white"/>
          <w:lang w:val="en"/>
        </w:rPr>
        <w:t>簋</w:t>
      </w:r>
      <w:proofErr w:type="gramEnd"/>
      <w:r w:rsidRPr="00A27C0B">
        <w:rPr>
          <w:szCs w:val="24"/>
          <w:highlight w:val="white"/>
          <w:lang w:val="en"/>
        </w:rPr>
        <w:t>的“余既訊，釐我父我母命”中的“訊”和作</w:t>
      </w:r>
      <w:proofErr w:type="gramStart"/>
      <w:r w:rsidRPr="00A27C0B">
        <w:rPr>
          <w:szCs w:val="24"/>
          <w:highlight w:val="white"/>
          <w:lang w:val="en"/>
        </w:rPr>
        <w:t>冊嗌卣</w:t>
      </w:r>
      <w:proofErr w:type="gramEnd"/>
      <w:r w:rsidRPr="00A27C0B">
        <w:rPr>
          <w:szCs w:val="24"/>
          <w:highlight w:val="white"/>
          <w:lang w:val="en"/>
        </w:rPr>
        <w:t>中的“不敢曳訊”的“訊”</w:t>
      </w:r>
      <w:r w:rsidRPr="00A27C0B">
        <w:rPr>
          <w:szCs w:val="24"/>
          <w:highlight w:val="white"/>
          <w:vertAlign w:val="superscript"/>
          <w:lang w:val="en"/>
        </w:rPr>
        <w:endnoteReference w:id="11"/>
      </w:r>
      <w:r w:rsidRPr="00A27C0B">
        <w:rPr>
          <w:szCs w:val="24"/>
          <w:highlight w:val="white"/>
          <w:lang w:val="en"/>
        </w:rPr>
        <w:t>，五年琱生</w:t>
      </w:r>
      <w:proofErr w:type="gramStart"/>
      <w:r w:rsidRPr="00A27C0B">
        <w:rPr>
          <w:szCs w:val="24"/>
          <w:highlight w:val="white"/>
          <w:lang w:val="en"/>
        </w:rPr>
        <w:t>簋</w:t>
      </w:r>
      <w:proofErr w:type="gramEnd"/>
      <w:r w:rsidRPr="00A27C0B">
        <w:rPr>
          <w:szCs w:val="24"/>
          <w:highlight w:val="white"/>
          <w:lang w:val="en"/>
        </w:rPr>
        <w:t>“余既訊，釐我考我母命”的訊，是</w:t>
      </w:r>
      <w:proofErr w:type="gramStart"/>
      <w:r w:rsidRPr="00A27C0B">
        <w:rPr>
          <w:szCs w:val="24"/>
          <w:highlight w:val="white"/>
          <w:lang w:val="en"/>
        </w:rPr>
        <w:t>動</w:t>
      </w:r>
      <w:proofErr w:type="gramEnd"/>
      <w:r w:rsidRPr="00A27C0B">
        <w:rPr>
          <w:szCs w:val="24"/>
          <w:highlight w:val="white"/>
          <w:lang w:val="en"/>
        </w:rPr>
        <w:t>詞，是名詞嗣子的</w:t>
      </w:r>
      <w:proofErr w:type="gramStart"/>
      <w:r w:rsidRPr="00A27C0B">
        <w:rPr>
          <w:szCs w:val="24"/>
          <w:highlight w:val="white"/>
          <w:lang w:val="en"/>
        </w:rPr>
        <w:t>動</w:t>
      </w:r>
      <w:proofErr w:type="gramEnd"/>
      <w:r w:rsidRPr="00A27C0B">
        <w:rPr>
          <w:szCs w:val="24"/>
          <w:highlight w:val="white"/>
          <w:lang w:val="en"/>
        </w:rPr>
        <w:t>詞用法，是召伯虎入</w:t>
      </w:r>
      <w:proofErr w:type="gramStart"/>
      <w:r w:rsidRPr="00A27C0B">
        <w:rPr>
          <w:szCs w:val="24"/>
          <w:highlight w:val="white"/>
          <w:lang w:val="en"/>
        </w:rPr>
        <w:t>嗣</w:t>
      </w:r>
      <w:proofErr w:type="gramEnd"/>
      <w:r>
        <w:rPr>
          <w:szCs w:val="24"/>
          <w:highlight w:val="white"/>
          <w:lang w:val="en"/>
        </w:rPr>
        <w:t>爲</w:t>
      </w:r>
      <w:r w:rsidRPr="00A27C0B">
        <w:rPr>
          <w:szCs w:val="24"/>
          <w:highlight w:val="white"/>
          <w:lang w:val="en"/>
        </w:rPr>
        <w:t>召公嗣子的意思，表示召伯虎因父母之命繼</w:t>
      </w:r>
      <w:proofErr w:type="gramStart"/>
      <w:r w:rsidRPr="00A27C0B">
        <w:rPr>
          <w:szCs w:val="24"/>
          <w:highlight w:val="white"/>
          <w:lang w:val="en"/>
        </w:rPr>
        <w:t>嗣</w:t>
      </w:r>
      <w:proofErr w:type="gramEnd"/>
      <w:r w:rsidRPr="00A27C0B">
        <w:rPr>
          <w:szCs w:val="24"/>
          <w:highlight w:val="white"/>
          <w:lang w:val="en"/>
        </w:rPr>
        <w:t>召公</w:t>
      </w:r>
      <w:proofErr w:type="gramStart"/>
      <w:r>
        <w:rPr>
          <w:szCs w:val="24"/>
          <w:highlight w:val="white"/>
          <w:lang w:val="en"/>
        </w:rPr>
        <w:t>爲</w:t>
      </w:r>
      <w:r w:rsidRPr="00A27C0B">
        <w:rPr>
          <w:szCs w:val="24"/>
          <w:highlight w:val="white"/>
          <w:lang w:val="en"/>
        </w:rPr>
        <w:t>召氏的</w:t>
      </w:r>
      <w:proofErr w:type="gramEnd"/>
      <w:r w:rsidRPr="00A27C0B">
        <w:rPr>
          <w:szCs w:val="24"/>
          <w:highlight w:val="white"/>
          <w:lang w:val="en"/>
        </w:rPr>
        <w:t>宗君。作</w:t>
      </w:r>
      <w:proofErr w:type="gramStart"/>
      <w:r w:rsidRPr="00A27C0B">
        <w:rPr>
          <w:szCs w:val="24"/>
          <w:highlight w:val="white"/>
          <w:lang w:val="en"/>
        </w:rPr>
        <w:t>冊嗌卣</w:t>
      </w:r>
      <w:proofErr w:type="gramEnd"/>
      <w:r w:rsidRPr="00A27C0B">
        <w:rPr>
          <w:szCs w:val="24"/>
          <w:highlight w:val="white"/>
          <w:lang w:val="en"/>
        </w:rPr>
        <w:t>的“不敢曳訊”的訊也是嗣子的意思，“不敢曳訊”就是不敢引入嗣子的意思，因</w:t>
      </w:r>
      <w:r>
        <w:rPr>
          <w:szCs w:val="24"/>
          <w:highlight w:val="white"/>
          <w:lang w:val="en"/>
        </w:rPr>
        <w:t>爲</w:t>
      </w:r>
      <w:proofErr w:type="gramStart"/>
      <w:r w:rsidRPr="00A27C0B">
        <w:rPr>
          <w:szCs w:val="24"/>
          <w:highlight w:val="white"/>
          <w:lang w:val="en"/>
        </w:rPr>
        <w:t>嗌</w:t>
      </w:r>
      <w:proofErr w:type="gramEnd"/>
      <w:r w:rsidRPr="00A27C0B">
        <w:rPr>
          <w:szCs w:val="24"/>
          <w:highlight w:val="white"/>
          <w:lang w:val="en"/>
        </w:rPr>
        <w:t>老年失去</w:t>
      </w:r>
      <w:proofErr w:type="gramStart"/>
      <w:r w:rsidRPr="00A27C0B">
        <w:rPr>
          <w:szCs w:val="24"/>
          <w:highlight w:val="white"/>
          <w:lang w:val="en"/>
        </w:rPr>
        <w:t>兒</w:t>
      </w:r>
      <w:proofErr w:type="gramEnd"/>
      <w:r w:rsidRPr="00A27C0B">
        <w:rPr>
          <w:szCs w:val="24"/>
          <w:highlight w:val="white"/>
          <w:lang w:val="en"/>
        </w:rPr>
        <w:t>子，宗族面臨宗子繼承的問題，作</w:t>
      </w:r>
      <w:proofErr w:type="gramStart"/>
      <w:r w:rsidRPr="00A27C0B">
        <w:rPr>
          <w:szCs w:val="24"/>
          <w:highlight w:val="white"/>
          <w:lang w:val="en"/>
        </w:rPr>
        <w:t>冊嗌</w:t>
      </w:r>
      <w:proofErr w:type="gramEnd"/>
      <w:r w:rsidRPr="00A27C0B">
        <w:rPr>
          <w:szCs w:val="24"/>
          <w:highlight w:val="white"/>
          <w:lang w:val="en"/>
        </w:rPr>
        <w:t>幸有其孫，所以</w:t>
      </w:r>
      <w:proofErr w:type="gramStart"/>
      <w:r w:rsidRPr="00A27C0B">
        <w:rPr>
          <w:szCs w:val="24"/>
          <w:highlight w:val="white"/>
          <w:lang w:val="en"/>
        </w:rPr>
        <w:t>嗌對</w:t>
      </w:r>
      <w:proofErr w:type="gramEnd"/>
      <w:r w:rsidRPr="00A27C0B">
        <w:rPr>
          <w:szCs w:val="24"/>
          <w:highlight w:val="white"/>
          <w:lang w:val="en"/>
        </w:rPr>
        <w:t>祖宗</w:t>
      </w:r>
      <w:r>
        <w:rPr>
          <w:szCs w:val="24"/>
          <w:highlight w:val="white"/>
          <w:lang w:val="en"/>
        </w:rPr>
        <w:t>説</w:t>
      </w:r>
      <w:r w:rsidRPr="00A27C0B">
        <w:rPr>
          <w:szCs w:val="24"/>
          <w:highlight w:val="white"/>
          <w:lang w:val="en"/>
        </w:rPr>
        <w:t>“不敢曳訊”，不敢引入嗣子繼</w:t>
      </w:r>
      <w:proofErr w:type="gramStart"/>
      <w:r w:rsidRPr="00A27C0B">
        <w:rPr>
          <w:szCs w:val="24"/>
          <w:highlight w:val="white"/>
          <w:lang w:val="en"/>
        </w:rPr>
        <w:t>嗣</w:t>
      </w:r>
      <w:proofErr w:type="gramEnd"/>
      <w:r w:rsidRPr="00A27C0B">
        <w:rPr>
          <w:szCs w:val="24"/>
          <w:highlight w:val="white"/>
          <w:lang w:val="en"/>
        </w:rPr>
        <w:t>，而是讓孫子繼</w:t>
      </w:r>
      <w:proofErr w:type="gramStart"/>
      <w:r w:rsidRPr="00A27C0B">
        <w:rPr>
          <w:szCs w:val="24"/>
          <w:highlight w:val="white"/>
          <w:lang w:val="en"/>
        </w:rPr>
        <w:t>嗣</w:t>
      </w:r>
      <w:proofErr w:type="gramEnd"/>
      <w:r w:rsidRPr="00A27C0B">
        <w:rPr>
          <w:szCs w:val="24"/>
          <w:highlight w:val="white"/>
          <w:lang w:val="en"/>
        </w:rPr>
        <w:t>。霸姬</w:t>
      </w:r>
      <w:proofErr w:type="gramStart"/>
      <w:r w:rsidRPr="00A27C0B">
        <w:rPr>
          <w:szCs w:val="24"/>
          <w:highlight w:val="white"/>
          <w:lang w:val="en"/>
        </w:rPr>
        <w:t>簋</w:t>
      </w:r>
      <w:proofErr w:type="gramEnd"/>
      <w:r w:rsidRPr="00A27C0B">
        <w:rPr>
          <w:szCs w:val="24"/>
          <w:highlight w:val="white"/>
          <w:lang w:val="en"/>
        </w:rPr>
        <w:t>這裡用到的訊字</w:t>
      </w:r>
      <w:proofErr w:type="gramStart"/>
      <w:r w:rsidRPr="00A27C0B">
        <w:rPr>
          <w:szCs w:val="24"/>
          <w:highlight w:val="white"/>
          <w:lang w:val="en"/>
        </w:rPr>
        <w:t>應</w:t>
      </w:r>
      <w:proofErr w:type="gramEnd"/>
      <w:r w:rsidRPr="00A27C0B">
        <w:rPr>
          <w:szCs w:val="24"/>
          <w:highlight w:val="white"/>
          <w:lang w:val="en"/>
        </w:rPr>
        <w:t>該不是訊問的意思，而是指嗣子或</w:t>
      </w:r>
      <w:proofErr w:type="gramStart"/>
      <w:r w:rsidRPr="00A27C0B">
        <w:rPr>
          <w:szCs w:val="24"/>
          <w:highlight w:val="white"/>
          <w:lang w:val="en"/>
        </w:rPr>
        <w:t>嗣</w:t>
      </w:r>
      <w:proofErr w:type="gramEnd"/>
      <w:r w:rsidRPr="00A27C0B">
        <w:rPr>
          <w:szCs w:val="24"/>
          <w:highlight w:val="white"/>
          <w:lang w:val="en"/>
        </w:rPr>
        <w:t>繼的意思，這裡是</w:t>
      </w:r>
      <w:proofErr w:type="gramStart"/>
      <w:r w:rsidRPr="00A27C0B">
        <w:rPr>
          <w:szCs w:val="24"/>
          <w:highlight w:val="white"/>
          <w:lang w:val="en"/>
        </w:rPr>
        <w:t>保子用作動</w:t>
      </w:r>
      <w:proofErr w:type="gramEnd"/>
      <w:r w:rsidRPr="00A27C0B">
        <w:rPr>
          <w:szCs w:val="24"/>
          <w:highlight w:val="white"/>
          <w:lang w:val="en"/>
        </w:rPr>
        <w:t>詞，和上面的</w:t>
      </w:r>
      <w:proofErr w:type="gramStart"/>
      <w:r w:rsidRPr="00A27C0B">
        <w:rPr>
          <w:szCs w:val="24"/>
          <w:highlight w:val="white"/>
          <w:lang w:val="en"/>
        </w:rPr>
        <w:t>蔑</w:t>
      </w:r>
      <w:proofErr w:type="gramEnd"/>
      <w:r w:rsidRPr="00A27C0B">
        <w:rPr>
          <w:szCs w:val="24"/>
          <w:highlight w:val="white"/>
          <w:lang w:val="en"/>
        </w:rPr>
        <w:t>字是呼</w:t>
      </w:r>
      <w:proofErr w:type="gramStart"/>
      <w:r w:rsidRPr="00A27C0B">
        <w:rPr>
          <w:szCs w:val="24"/>
          <w:highlight w:val="white"/>
          <w:lang w:val="en"/>
        </w:rPr>
        <w:t>應</w:t>
      </w:r>
      <w:proofErr w:type="gramEnd"/>
      <w:r w:rsidRPr="00A27C0B">
        <w:rPr>
          <w:szCs w:val="24"/>
          <w:highlight w:val="white"/>
          <w:lang w:val="en"/>
        </w:rPr>
        <w:t>的。“尹氏使</w:t>
      </w:r>
      <w:r w:rsidRPr="00A27C0B">
        <w:rPr>
          <w:szCs w:val="24"/>
          <w:highlight w:val="white"/>
          <w:lang w:val="en"/>
        </w:rPr>
        <w:lastRenderedPageBreak/>
        <w:t>保子</w:t>
      </w:r>
      <w:r w:rsidRPr="00A27C0B">
        <w:rPr>
          <w:rFonts w:ascii="SimSun-ExtB" w:eastAsia="SimSun-ExtB" w:hAnsi="SimSun-ExtB" w:cs="SimSun-ExtB" w:hint="eastAsia"/>
          <w:color w:val="333333"/>
          <w:szCs w:val="24"/>
          <w:highlight w:val="white"/>
          <w:lang w:val="en"/>
        </w:rPr>
        <w:t>𦘔</w:t>
      </w:r>
      <w:proofErr w:type="gramStart"/>
      <w:r w:rsidRPr="00A27C0B">
        <w:rPr>
          <w:szCs w:val="24"/>
          <w:highlight w:val="white"/>
          <w:lang w:val="en"/>
        </w:rPr>
        <w:t>蔑</w:t>
      </w:r>
      <w:proofErr w:type="gramEnd"/>
      <w:r w:rsidRPr="00A27C0B">
        <w:rPr>
          <w:szCs w:val="24"/>
          <w:highlight w:val="white"/>
          <w:lang w:val="en"/>
        </w:rPr>
        <w:t>格姬</w:t>
      </w:r>
      <w:r>
        <w:rPr>
          <w:szCs w:val="24"/>
          <w:highlight w:val="white"/>
          <w:lang w:val="en"/>
        </w:rPr>
        <w:t>歷</w:t>
      </w:r>
      <w:r w:rsidRPr="00A27C0B">
        <w:rPr>
          <w:szCs w:val="24"/>
          <w:highlight w:val="white"/>
          <w:lang w:val="en"/>
        </w:rPr>
        <w:t>、伐，用</w:t>
      </w:r>
      <w:proofErr w:type="gramStart"/>
      <w:r w:rsidRPr="00A27C0B">
        <w:rPr>
          <w:szCs w:val="24"/>
          <w:highlight w:val="white"/>
          <w:lang w:val="en"/>
        </w:rPr>
        <w:t>璋</w:t>
      </w:r>
      <w:proofErr w:type="gramEnd"/>
      <w:r w:rsidRPr="00A27C0B">
        <w:rPr>
          <w:szCs w:val="24"/>
          <w:highlight w:val="white"/>
          <w:lang w:val="en"/>
        </w:rPr>
        <w:t>”的“蔑”是西周周王及史官</w:t>
      </w:r>
      <w:proofErr w:type="gramStart"/>
      <w:r w:rsidRPr="00A27C0B">
        <w:rPr>
          <w:szCs w:val="24"/>
          <w:highlight w:val="white"/>
          <w:lang w:val="en"/>
        </w:rPr>
        <w:t>對世</w:t>
      </w:r>
      <w:proofErr w:type="gramEnd"/>
      <w:r w:rsidRPr="00A27C0B">
        <w:rPr>
          <w:szCs w:val="24"/>
          <w:highlight w:val="white"/>
          <w:lang w:val="en"/>
        </w:rPr>
        <w:t>襲</w:t>
      </w:r>
      <w:proofErr w:type="gramStart"/>
      <w:r w:rsidRPr="00A27C0B">
        <w:rPr>
          <w:szCs w:val="24"/>
          <w:highlight w:val="white"/>
          <w:lang w:val="en"/>
        </w:rPr>
        <w:t>世</w:t>
      </w:r>
      <w:proofErr w:type="gramEnd"/>
      <w:r w:rsidRPr="00A27C0B">
        <w:rPr>
          <w:szCs w:val="24"/>
          <w:highlight w:val="white"/>
          <w:lang w:val="en"/>
        </w:rPr>
        <w:t>官的貴族的世系姓氏進行王命確認的禮儀，通常確認貴族</w:t>
      </w:r>
      <w:proofErr w:type="gramStart"/>
      <w:r w:rsidRPr="00A27C0B">
        <w:rPr>
          <w:szCs w:val="24"/>
          <w:highlight w:val="white"/>
          <w:lang w:val="en"/>
        </w:rPr>
        <w:t>嗣</w:t>
      </w:r>
      <w:proofErr w:type="gramEnd"/>
      <w:r w:rsidRPr="00A27C0B">
        <w:rPr>
          <w:szCs w:val="24"/>
          <w:highlight w:val="white"/>
          <w:lang w:val="en"/>
        </w:rPr>
        <w:t>繼的“</w:t>
      </w:r>
      <w:r>
        <w:rPr>
          <w:szCs w:val="24"/>
          <w:highlight w:val="white"/>
          <w:lang w:val="en"/>
        </w:rPr>
        <w:t>歷</w:t>
      </w:r>
      <w:r w:rsidRPr="00A27C0B">
        <w:rPr>
          <w:szCs w:val="24"/>
          <w:highlight w:val="white"/>
          <w:lang w:val="en"/>
        </w:rPr>
        <w:t>”，即貴族繼</w:t>
      </w:r>
      <w:proofErr w:type="gramStart"/>
      <w:r w:rsidRPr="00A27C0B">
        <w:rPr>
          <w:szCs w:val="24"/>
          <w:highlight w:val="white"/>
          <w:lang w:val="en"/>
        </w:rPr>
        <w:t>嗣</w:t>
      </w:r>
      <w:proofErr w:type="gramEnd"/>
      <w:r w:rsidRPr="00A27C0B">
        <w:rPr>
          <w:szCs w:val="24"/>
          <w:highlight w:val="white"/>
          <w:lang w:val="en"/>
        </w:rPr>
        <w:t>的父祖世代，而</w:t>
      </w:r>
      <w:proofErr w:type="gramStart"/>
      <w:r w:rsidRPr="00A27C0B">
        <w:rPr>
          <w:szCs w:val="24"/>
          <w:highlight w:val="white"/>
          <w:lang w:val="en"/>
        </w:rPr>
        <w:t>霸姬立其子曶</w:t>
      </w:r>
      <w:proofErr w:type="gramEnd"/>
      <w:r>
        <w:rPr>
          <w:szCs w:val="24"/>
          <w:highlight w:val="white"/>
          <w:lang w:val="en"/>
        </w:rPr>
        <w:t>爲</w:t>
      </w:r>
      <w:r w:rsidRPr="00A27C0B">
        <w:rPr>
          <w:szCs w:val="24"/>
          <w:highlight w:val="white"/>
          <w:lang w:val="en"/>
        </w:rPr>
        <w:t>君時還要</w:t>
      </w:r>
      <w:proofErr w:type="gramStart"/>
      <w:r w:rsidRPr="00A27C0B">
        <w:rPr>
          <w:szCs w:val="24"/>
          <w:highlight w:val="white"/>
          <w:lang w:val="en"/>
        </w:rPr>
        <w:t>蔑</w:t>
      </w:r>
      <w:proofErr w:type="gramEnd"/>
      <w:r w:rsidRPr="00A27C0B">
        <w:rPr>
          <w:szCs w:val="24"/>
          <w:highlight w:val="white"/>
          <w:lang w:val="en"/>
        </w:rPr>
        <w:t>其閥，就是要確認</w:t>
      </w:r>
      <w:proofErr w:type="gramStart"/>
      <w:r w:rsidRPr="00A27C0B">
        <w:rPr>
          <w:szCs w:val="24"/>
          <w:highlight w:val="white"/>
          <w:lang w:val="en"/>
        </w:rPr>
        <w:t>曶</w:t>
      </w:r>
      <w:proofErr w:type="gramEnd"/>
      <w:r w:rsidRPr="00A27C0B">
        <w:rPr>
          <w:szCs w:val="24"/>
          <w:highlight w:val="white"/>
          <w:lang w:val="en"/>
        </w:rPr>
        <w:t>的</w:t>
      </w:r>
      <w:proofErr w:type="gramStart"/>
      <w:r w:rsidRPr="00A27C0B">
        <w:rPr>
          <w:szCs w:val="24"/>
          <w:highlight w:val="white"/>
          <w:lang w:val="en"/>
        </w:rPr>
        <w:t>嫡庶</w:t>
      </w:r>
      <w:proofErr w:type="gramEnd"/>
      <w:r w:rsidRPr="00A27C0B">
        <w:rPr>
          <w:szCs w:val="24"/>
          <w:highlight w:val="white"/>
          <w:lang w:val="en"/>
        </w:rPr>
        <w:t>和長幼，保子</w:t>
      </w:r>
      <w:r>
        <w:rPr>
          <w:szCs w:val="24"/>
          <w:highlight w:val="white"/>
          <w:lang w:val="en"/>
        </w:rPr>
        <w:t>説</w:t>
      </w:r>
      <w:r w:rsidRPr="00A27C0B">
        <w:rPr>
          <w:szCs w:val="24"/>
          <w:highlight w:val="white"/>
          <w:lang w:val="en"/>
        </w:rPr>
        <w:t>他已經“</w:t>
      </w:r>
      <w:proofErr w:type="gramStart"/>
      <w:r w:rsidRPr="00A27C0B">
        <w:rPr>
          <w:szCs w:val="24"/>
          <w:highlight w:val="white"/>
          <w:lang w:val="en"/>
        </w:rPr>
        <w:t>蔑</w:t>
      </w:r>
      <w:proofErr w:type="gramEnd"/>
      <w:r w:rsidRPr="00A27C0B">
        <w:rPr>
          <w:szCs w:val="24"/>
          <w:highlight w:val="white"/>
          <w:lang w:val="en"/>
        </w:rPr>
        <w:t>格姬</w:t>
      </w:r>
      <w:r>
        <w:rPr>
          <w:szCs w:val="24"/>
          <w:highlight w:val="white"/>
          <w:lang w:val="en"/>
        </w:rPr>
        <w:t>歷</w:t>
      </w:r>
      <w:r w:rsidRPr="00A27C0B">
        <w:rPr>
          <w:szCs w:val="24"/>
          <w:highlight w:val="white"/>
          <w:lang w:val="en"/>
        </w:rPr>
        <w:t>、閥”，就是用“蔑”的王命程序確認</w:t>
      </w:r>
      <w:proofErr w:type="gramStart"/>
      <w:r w:rsidRPr="00A27C0B">
        <w:rPr>
          <w:szCs w:val="24"/>
          <w:highlight w:val="white"/>
          <w:lang w:val="en"/>
        </w:rPr>
        <w:t>了霸姬</w:t>
      </w:r>
      <w:proofErr w:type="gramEnd"/>
      <w:r w:rsidRPr="00A27C0B">
        <w:rPr>
          <w:szCs w:val="24"/>
          <w:highlight w:val="white"/>
          <w:lang w:val="en"/>
        </w:rPr>
        <w:t>之子</w:t>
      </w:r>
      <w:proofErr w:type="gramStart"/>
      <w:r w:rsidRPr="00A27C0B">
        <w:rPr>
          <w:szCs w:val="24"/>
          <w:highlight w:val="white"/>
          <w:lang w:val="en"/>
        </w:rPr>
        <w:t>曶</w:t>
      </w:r>
      <w:proofErr w:type="gramEnd"/>
      <w:r w:rsidRPr="00A27C0B">
        <w:rPr>
          <w:szCs w:val="24"/>
          <w:highlight w:val="white"/>
          <w:lang w:val="en"/>
        </w:rPr>
        <w:t>的</w:t>
      </w:r>
      <w:r>
        <w:rPr>
          <w:szCs w:val="24"/>
          <w:highlight w:val="white"/>
          <w:lang w:val="en"/>
        </w:rPr>
        <w:t>歷</w:t>
      </w:r>
      <w:r w:rsidRPr="00A27C0B">
        <w:rPr>
          <w:szCs w:val="24"/>
          <w:highlight w:val="white"/>
          <w:lang w:val="en"/>
        </w:rPr>
        <w:t>和閥。然</w:t>
      </w:r>
      <w:proofErr w:type="gramStart"/>
      <w:r w:rsidRPr="00A27C0B">
        <w:rPr>
          <w:szCs w:val="24"/>
          <w:highlight w:val="white"/>
          <w:lang w:val="en"/>
        </w:rPr>
        <w:t>後</w:t>
      </w:r>
      <w:proofErr w:type="gramEnd"/>
      <w:r w:rsidRPr="00A27C0B">
        <w:rPr>
          <w:szCs w:val="24"/>
          <w:highlight w:val="white"/>
          <w:lang w:val="en"/>
        </w:rPr>
        <w:t>又“訊伸氏（之</w:t>
      </w:r>
      <w:proofErr w:type="gramStart"/>
      <w:r w:rsidRPr="00A27C0B">
        <w:rPr>
          <w:szCs w:val="24"/>
          <w:highlight w:val="white"/>
          <w:lang w:val="en"/>
        </w:rPr>
        <w:t>甥</w:t>
      </w:r>
      <w:proofErr w:type="gramEnd"/>
      <w:r w:rsidRPr="00A27C0B">
        <w:rPr>
          <w:szCs w:val="24"/>
          <w:highlight w:val="white"/>
          <w:lang w:val="en"/>
        </w:rPr>
        <w:t>）”，</w:t>
      </w:r>
      <w:proofErr w:type="gramStart"/>
      <w:r w:rsidRPr="00A27C0B">
        <w:rPr>
          <w:szCs w:val="24"/>
          <w:highlight w:val="white"/>
          <w:lang w:val="en"/>
        </w:rPr>
        <w:t>應</w:t>
      </w:r>
      <w:proofErr w:type="gramEnd"/>
      <w:r w:rsidRPr="00A27C0B">
        <w:rPr>
          <w:szCs w:val="24"/>
          <w:highlight w:val="white"/>
          <w:lang w:val="en"/>
        </w:rPr>
        <w:t>該是確認</w:t>
      </w:r>
      <w:proofErr w:type="gramStart"/>
      <w:r w:rsidRPr="00A27C0B">
        <w:rPr>
          <w:szCs w:val="24"/>
          <w:highlight w:val="white"/>
          <w:lang w:val="en"/>
        </w:rPr>
        <w:t>了伸氏之甥</w:t>
      </w:r>
      <w:proofErr w:type="gramEnd"/>
      <w:r w:rsidRPr="00A27C0B">
        <w:rPr>
          <w:szCs w:val="24"/>
          <w:highlight w:val="white"/>
          <w:lang w:val="en"/>
        </w:rPr>
        <w:t>的庶子幼弟地位，因</w:t>
      </w:r>
      <w:r>
        <w:rPr>
          <w:szCs w:val="24"/>
          <w:highlight w:val="white"/>
          <w:lang w:val="en"/>
        </w:rPr>
        <w:t>爲</w:t>
      </w:r>
      <w:r w:rsidRPr="00A27C0B">
        <w:rPr>
          <w:szCs w:val="24"/>
          <w:highlight w:val="white"/>
          <w:lang w:val="en"/>
        </w:rPr>
        <w:t>其</w:t>
      </w:r>
      <w:proofErr w:type="gramStart"/>
      <w:r w:rsidRPr="00A27C0B">
        <w:rPr>
          <w:szCs w:val="24"/>
          <w:highlight w:val="white"/>
          <w:lang w:val="en"/>
        </w:rPr>
        <w:t>甥</w:t>
      </w:r>
      <w:proofErr w:type="gramEnd"/>
      <w:r w:rsidRPr="00A27C0B">
        <w:rPr>
          <w:szCs w:val="24"/>
          <w:highlight w:val="white"/>
          <w:lang w:val="en"/>
        </w:rPr>
        <w:t>作</w:t>
      </w:r>
      <w:r>
        <w:rPr>
          <w:szCs w:val="24"/>
          <w:highlight w:val="white"/>
          <w:lang w:val="en"/>
        </w:rPr>
        <w:t>爲</w:t>
      </w:r>
      <w:r w:rsidRPr="00A27C0B">
        <w:rPr>
          <w:szCs w:val="24"/>
          <w:highlight w:val="white"/>
          <w:lang w:val="en"/>
        </w:rPr>
        <w:t>庶子幼弟根本談不上正式的</w:t>
      </w:r>
      <w:proofErr w:type="gramStart"/>
      <w:r w:rsidRPr="00A27C0B">
        <w:rPr>
          <w:szCs w:val="24"/>
          <w:highlight w:val="white"/>
          <w:lang w:val="en"/>
        </w:rPr>
        <w:t>蔑</w:t>
      </w:r>
      <w:proofErr w:type="gramEnd"/>
      <w:r w:rsidRPr="00A27C0B">
        <w:rPr>
          <w:szCs w:val="24"/>
          <w:highlight w:val="white"/>
          <w:lang w:val="en"/>
        </w:rPr>
        <w:t>禮，</w:t>
      </w:r>
      <w:proofErr w:type="gramStart"/>
      <w:r w:rsidRPr="00A27C0B">
        <w:rPr>
          <w:szCs w:val="24"/>
          <w:highlight w:val="white"/>
          <w:lang w:val="en"/>
        </w:rPr>
        <w:t>所以保子就</w:t>
      </w:r>
      <w:proofErr w:type="gramEnd"/>
      <w:r w:rsidRPr="00A27C0B">
        <w:rPr>
          <w:szCs w:val="24"/>
          <w:highlight w:val="white"/>
          <w:lang w:val="en"/>
        </w:rPr>
        <w:t>祇用了“訊”這個</w:t>
      </w:r>
      <w:proofErr w:type="gramStart"/>
      <w:r w:rsidRPr="00A27C0B">
        <w:rPr>
          <w:szCs w:val="24"/>
          <w:highlight w:val="white"/>
          <w:lang w:val="en"/>
        </w:rPr>
        <w:t>動</w:t>
      </w:r>
      <w:proofErr w:type="gramEnd"/>
      <w:r w:rsidRPr="00A27C0B">
        <w:rPr>
          <w:szCs w:val="24"/>
          <w:highlight w:val="white"/>
          <w:lang w:val="en"/>
        </w:rPr>
        <w:t>詞，表示他確認其</w:t>
      </w:r>
      <w:proofErr w:type="gramStart"/>
      <w:r w:rsidRPr="00A27C0B">
        <w:rPr>
          <w:szCs w:val="24"/>
          <w:highlight w:val="white"/>
          <w:lang w:val="en"/>
        </w:rPr>
        <w:t>甥</w:t>
      </w:r>
      <w:proofErr w:type="gramEnd"/>
      <w:r w:rsidRPr="00A27C0B">
        <w:rPr>
          <w:szCs w:val="24"/>
          <w:highlight w:val="white"/>
          <w:lang w:val="en"/>
        </w:rPr>
        <w:t>根本就没有“蔑”其“</w:t>
      </w:r>
      <w:r>
        <w:rPr>
          <w:szCs w:val="24"/>
          <w:highlight w:val="white"/>
          <w:lang w:val="en"/>
        </w:rPr>
        <w:t>歷</w:t>
      </w:r>
      <w:r w:rsidRPr="00A27C0B">
        <w:rPr>
          <w:szCs w:val="24"/>
          <w:highlight w:val="white"/>
          <w:lang w:val="en"/>
        </w:rPr>
        <w:t>”和“閥”的資格。</w:t>
      </w:r>
      <w:r w:rsidRPr="00A27C0B">
        <w:rPr>
          <w:color w:val="333333"/>
          <w:szCs w:val="24"/>
          <w:highlight w:val="white"/>
          <w:lang w:val="en"/>
        </w:rPr>
        <w:t>保子</w:t>
      </w:r>
      <w:proofErr w:type="gramStart"/>
      <w:r>
        <w:rPr>
          <w:color w:val="333333"/>
          <w:szCs w:val="24"/>
          <w:highlight w:val="white"/>
          <w:lang w:val="en"/>
        </w:rPr>
        <w:t>説</w:t>
      </w:r>
      <w:r w:rsidRPr="00A27C0B">
        <w:rPr>
          <w:color w:val="333333"/>
          <w:szCs w:val="24"/>
          <w:highlight w:val="white"/>
          <w:lang w:val="en"/>
        </w:rPr>
        <w:t>伸氏</w:t>
      </w:r>
      <w:r w:rsidRPr="00A27C0B">
        <w:rPr>
          <w:szCs w:val="24"/>
          <w:highlight w:val="white"/>
          <w:lang w:val="en"/>
        </w:rPr>
        <w:t>“不能</w:t>
      </w:r>
      <w:r w:rsidRPr="00A27C0B">
        <w:rPr>
          <w:rFonts w:ascii="SimSun-ExtB" w:eastAsia="SimSun-ExtB" w:hAnsi="SimSun-ExtB" w:cs="SimSun-ExtB" w:hint="eastAsia"/>
          <w:color w:val="333333"/>
          <w:szCs w:val="24"/>
          <w:highlight w:val="white"/>
          <w:lang w:val="en"/>
        </w:rPr>
        <w:t>𢾝</w:t>
      </w:r>
      <w:r w:rsidRPr="00A27C0B">
        <w:rPr>
          <w:szCs w:val="24"/>
          <w:highlight w:val="white"/>
          <w:lang w:val="en"/>
        </w:rPr>
        <w:t>有家”</w:t>
      </w:r>
      <w:proofErr w:type="gramEnd"/>
      <w:r w:rsidRPr="00A27C0B">
        <w:rPr>
          <w:szCs w:val="24"/>
          <w:highlight w:val="white"/>
          <w:lang w:val="en"/>
        </w:rPr>
        <w:t>，</w:t>
      </w:r>
      <w:r w:rsidRPr="00A27C0B">
        <w:rPr>
          <w:color w:val="333333"/>
          <w:szCs w:val="24"/>
          <w:highlight w:val="white"/>
          <w:lang w:val="en"/>
        </w:rPr>
        <w:t>立</w:t>
      </w:r>
      <w:proofErr w:type="gramStart"/>
      <w:r w:rsidRPr="00A27C0B">
        <w:rPr>
          <w:color w:val="333333"/>
          <w:szCs w:val="24"/>
          <w:highlight w:val="white"/>
          <w:lang w:val="en"/>
        </w:rPr>
        <w:t>場</w:t>
      </w:r>
      <w:proofErr w:type="gramEnd"/>
      <w:r w:rsidRPr="00A27C0B">
        <w:rPr>
          <w:color w:val="333333"/>
          <w:szCs w:val="24"/>
          <w:highlight w:val="white"/>
          <w:lang w:val="en"/>
        </w:rPr>
        <w:t>鮮明地傾向</w:t>
      </w:r>
      <w:proofErr w:type="gramStart"/>
      <w:r w:rsidRPr="00A27C0B">
        <w:rPr>
          <w:color w:val="333333"/>
          <w:szCs w:val="24"/>
          <w:highlight w:val="white"/>
          <w:lang w:val="en"/>
        </w:rPr>
        <w:t>於霸姬立曶</w:t>
      </w:r>
      <w:proofErr w:type="gramEnd"/>
      <w:r w:rsidRPr="00A27C0B">
        <w:rPr>
          <w:color w:val="333333"/>
          <w:szCs w:val="24"/>
          <w:highlight w:val="white"/>
          <w:lang w:val="en"/>
        </w:rPr>
        <w:t>，主要的依</w:t>
      </w:r>
      <w:proofErr w:type="gramStart"/>
      <w:r w:rsidRPr="00A27C0B">
        <w:rPr>
          <w:color w:val="333333"/>
          <w:szCs w:val="24"/>
          <w:highlight w:val="white"/>
          <w:lang w:val="en"/>
        </w:rPr>
        <w:t>據應</w:t>
      </w:r>
      <w:proofErr w:type="gramEnd"/>
      <w:r w:rsidRPr="00A27C0B">
        <w:rPr>
          <w:color w:val="333333"/>
          <w:szCs w:val="24"/>
          <w:highlight w:val="white"/>
          <w:lang w:val="en"/>
        </w:rPr>
        <w:t>該是</w:t>
      </w:r>
      <w:proofErr w:type="gramStart"/>
      <w:r w:rsidRPr="00A27C0B">
        <w:rPr>
          <w:color w:val="333333"/>
          <w:szCs w:val="24"/>
          <w:highlight w:val="white"/>
          <w:lang w:val="en"/>
        </w:rPr>
        <w:t>伸氏非姬</w:t>
      </w:r>
      <w:proofErr w:type="gramEnd"/>
      <w:r w:rsidRPr="00A27C0B">
        <w:rPr>
          <w:color w:val="333333"/>
          <w:szCs w:val="24"/>
          <w:highlight w:val="white"/>
          <w:lang w:val="en"/>
        </w:rPr>
        <w:t>姓，</w:t>
      </w:r>
      <w:proofErr w:type="gramStart"/>
      <w:r w:rsidRPr="00A27C0B">
        <w:rPr>
          <w:color w:val="333333"/>
          <w:szCs w:val="24"/>
          <w:highlight w:val="white"/>
          <w:lang w:val="en"/>
        </w:rPr>
        <w:t>伸氏之甥</w:t>
      </w:r>
      <w:proofErr w:type="gramEnd"/>
      <w:r w:rsidRPr="00A27C0B">
        <w:rPr>
          <w:color w:val="333333"/>
          <w:szCs w:val="24"/>
          <w:highlight w:val="white"/>
          <w:lang w:val="en"/>
        </w:rPr>
        <w:t>可能出自晉</w:t>
      </w:r>
      <w:proofErr w:type="gramStart"/>
      <w:r w:rsidRPr="00A27C0B">
        <w:rPr>
          <w:color w:val="333333"/>
          <w:szCs w:val="24"/>
          <w:highlight w:val="white"/>
          <w:lang w:val="en"/>
        </w:rPr>
        <w:t>國</w:t>
      </w:r>
      <w:proofErr w:type="gramEnd"/>
      <w:r w:rsidRPr="00A27C0B">
        <w:rPr>
          <w:color w:val="333333"/>
          <w:szCs w:val="24"/>
          <w:highlight w:val="white"/>
          <w:lang w:val="en"/>
        </w:rPr>
        <w:t>申姓之女，</w:t>
      </w:r>
      <w:proofErr w:type="gramStart"/>
      <w:r w:rsidRPr="00A27C0B">
        <w:rPr>
          <w:color w:val="333333"/>
          <w:szCs w:val="24"/>
          <w:highlight w:val="white"/>
          <w:lang w:val="en"/>
        </w:rPr>
        <w:t>即伸氏之甥應</w:t>
      </w:r>
      <w:proofErr w:type="gramEnd"/>
      <w:r w:rsidRPr="00A27C0B">
        <w:rPr>
          <w:color w:val="333333"/>
          <w:szCs w:val="24"/>
          <w:highlight w:val="white"/>
          <w:lang w:val="en"/>
        </w:rPr>
        <w:t>該</w:t>
      </w:r>
      <w:proofErr w:type="gramStart"/>
      <w:r w:rsidRPr="00A27C0B">
        <w:rPr>
          <w:color w:val="333333"/>
          <w:szCs w:val="24"/>
          <w:highlight w:val="white"/>
          <w:lang w:val="en"/>
        </w:rPr>
        <w:t>是霸伯和申姓庶</w:t>
      </w:r>
      <w:proofErr w:type="gramEnd"/>
      <w:r w:rsidRPr="00A27C0B">
        <w:rPr>
          <w:color w:val="333333"/>
          <w:szCs w:val="24"/>
          <w:highlight w:val="white"/>
          <w:lang w:val="en"/>
        </w:rPr>
        <w:t>妻所生的庶子，在</w:t>
      </w:r>
      <w:proofErr w:type="gramStart"/>
      <w:r>
        <w:rPr>
          <w:color w:val="333333"/>
          <w:szCs w:val="24"/>
          <w:highlight w:val="white"/>
          <w:lang w:val="en"/>
        </w:rPr>
        <w:t>爲</w:t>
      </w:r>
      <w:r w:rsidRPr="00A27C0B">
        <w:rPr>
          <w:color w:val="333333"/>
          <w:szCs w:val="24"/>
          <w:highlight w:val="white"/>
          <w:lang w:val="en"/>
        </w:rPr>
        <w:t>霸伯立嗣</w:t>
      </w:r>
      <w:proofErr w:type="gramEnd"/>
      <w:r w:rsidRPr="00A27C0B">
        <w:rPr>
          <w:color w:val="333333"/>
          <w:szCs w:val="24"/>
          <w:highlight w:val="white"/>
          <w:lang w:val="en"/>
        </w:rPr>
        <w:t>之事上，</w:t>
      </w:r>
      <w:proofErr w:type="gramStart"/>
      <w:r w:rsidRPr="00A27C0B">
        <w:rPr>
          <w:color w:val="333333"/>
          <w:szCs w:val="24"/>
          <w:highlight w:val="white"/>
          <w:lang w:val="en"/>
        </w:rPr>
        <w:t>伸氏以</w:t>
      </w:r>
      <w:proofErr w:type="gramEnd"/>
      <w:r w:rsidRPr="00A27C0B">
        <w:rPr>
          <w:color w:val="333333"/>
          <w:szCs w:val="24"/>
          <w:highlight w:val="white"/>
          <w:lang w:val="en"/>
        </w:rPr>
        <w:t>舅氏想立其</w:t>
      </w:r>
      <w:proofErr w:type="gramStart"/>
      <w:r w:rsidRPr="00A27C0B">
        <w:rPr>
          <w:color w:val="333333"/>
          <w:szCs w:val="24"/>
          <w:highlight w:val="white"/>
          <w:lang w:val="en"/>
        </w:rPr>
        <w:t>甥</w:t>
      </w:r>
      <w:proofErr w:type="gramEnd"/>
      <w:r>
        <w:rPr>
          <w:color w:val="333333"/>
          <w:szCs w:val="24"/>
          <w:highlight w:val="white"/>
          <w:lang w:val="en"/>
        </w:rPr>
        <w:t>爲</w:t>
      </w:r>
      <w:r w:rsidRPr="00A27C0B">
        <w:rPr>
          <w:color w:val="333333"/>
          <w:szCs w:val="24"/>
          <w:highlight w:val="white"/>
          <w:lang w:val="en"/>
        </w:rPr>
        <w:t>君，違背了姬姓之子（</w:t>
      </w:r>
      <w:proofErr w:type="gramStart"/>
      <w:r w:rsidRPr="00A27C0B">
        <w:rPr>
          <w:color w:val="333333"/>
          <w:szCs w:val="24"/>
          <w:highlight w:val="white"/>
          <w:lang w:val="en"/>
        </w:rPr>
        <w:t>曶</w:t>
      </w:r>
      <w:proofErr w:type="gramEnd"/>
      <w:r w:rsidRPr="00A27C0B">
        <w:rPr>
          <w:color w:val="333333"/>
          <w:szCs w:val="24"/>
          <w:highlight w:val="white"/>
          <w:lang w:val="en"/>
        </w:rPr>
        <w:t>）</w:t>
      </w:r>
      <w:r>
        <w:rPr>
          <w:color w:val="333333"/>
          <w:szCs w:val="24"/>
          <w:highlight w:val="white"/>
          <w:lang w:val="en"/>
        </w:rPr>
        <w:t>爲</w:t>
      </w:r>
      <w:r w:rsidRPr="00A27C0B">
        <w:rPr>
          <w:color w:val="333333"/>
          <w:szCs w:val="24"/>
          <w:highlight w:val="white"/>
          <w:lang w:val="en"/>
        </w:rPr>
        <w:t>君的先王之型，自然要被保子認</w:t>
      </w:r>
      <w:r>
        <w:rPr>
          <w:color w:val="333333"/>
          <w:szCs w:val="24"/>
          <w:highlight w:val="white"/>
          <w:lang w:val="en"/>
        </w:rPr>
        <w:t>爲</w:t>
      </w:r>
      <w:r w:rsidRPr="00A27C0B">
        <w:rPr>
          <w:color w:val="333333"/>
          <w:szCs w:val="24"/>
          <w:highlight w:val="white"/>
          <w:lang w:val="en"/>
        </w:rPr>
        <w:t>是</w:t>
      </w:r>
      <w:r w:rsidRPr="00A27C0B">
        <w:rPr>
          <w:szCs w:val="24"/>
          <w:highlight w:val="white"/>
          <w:lang w:val="en"/>
        </w:rPr>
        <w:t>“不能</w:t>
      </w:r>
      <w:r w:rsidRPr="00A27C0B">
        <w:rPr>
          <w:rFonts w:ascii="SimSun-ExtB" w:eastAsia="SimSun-ExtB" w:hAnsi="SimSun-ExtB" w:cs="SimSun-ExtB" w:hint="eastAsia"/>
          <w:color w:val="333333"/>
          <w:szCs w:val="24"/>
          <w:highlight w:val="white"/>
          <w:lang w:val="en"/>
        </w:rPr>
        <w:t>𢾝</w:t>
      </w:r>
      <w:r w:rsidRPr="00A27C0B">
        <w:rPr>
          <w:color w:val="333333"/>
          <w:szCs w:val="24"/>
          <w:highlight w:val="white"/>
          <w:lang w:val="en"/>
        </w:rPr>
        <w:t>有家</w:t>
      </w:r>
      <w:r w:rsidRPr="00A27C0B">
        <w:rPr>
          <w:szCs w:val="24"/>
          <w:highlight w:val="white"/>
          <w:lang w:val="en"/>
        </w:rPr>
        <w:t>”，</w:t>
      </w:r>
      <w:proofErr w:type="gramStart"/>
      <w:r w:rsidRPr="00A27C0B">
        <w:rPr>
          <w:szCs w:val="24"/>
          <w:highlight w:val="white"/>
          <w:lang w:val="en"/>
        </w:rPr>
        <w:t>即伸氏</w:t>
      </w:r>
      <w:proofErr w:type="gramEnd"/>
      <w:r w:rsidRPr="00A27C0B">
        <w:rPr>
          <w:szCs w:val="24"/>
          <w:highlight w:val="white"/>
          <w:lang w:val="en"/>
        </w:rPr>
        <w:t>不能乖</w:t>
      </w:r>
      <w:proofErr w:type="gramStart"/>
      <w:r w:rsidRPr="00A27C0B">
        <w:rPr>
          <w:szCs w:val="24"/>
          <w:highlight w:val="white"/>
          <w:lang w:val="en"/>
        </w:rPr>
        <w:t>違霸姬的</w:t>
      </w:r>
      <w:proofErr w:type="gramEnd"/>
      <w:r w:rsidRPr="00A27C0B">
        <w:rPr>
          <w:szCs w:val="24"/>
          <w:highlight w:val="white"/>
          <w:lang w:val="en"/>
        </w:rPr>
        <w:t>有家之典制。質言之，</w:t>
      </w:r>
      <w:proofErr w:type="gramStart"/>
      <w:r w:rsidRPr="00A27C0B">
        <w:rPr>
          <w:szCs w:val="24"/>
          <w:highlight w:val="white"/>
          <w:lang w:val="en"/>
        </w:rPr>
        <w:t>保子是</w:t>
      </w:r>
      <w:proofErr w:type="gramEnd"/>
      <w:r w:rsidRPr="00A27C0B">
        <w:rPr>
          <w:szCs w:val="24"/>
          <w:highlight w:val="white"/>
          <w:lang w:val="en"/>
        </w:rPr>
        <w:t>在明確地告</w:t>
      </w:r>
      <w:proofErr w:type="gramStart"/>
      <w:r w:rsidRPr="00A27C0B">
        <w:rPr>
          <w:szCs w:val="24"/>
          <w:highlight w:val="white"/>
          <w:lang w:val="en"/>
        </w:rPr>
        <w:t>訴伸氏没有</w:t>
      </w:r>
      <w:proofErr w:type="gramEnd"/>
      <w:r w:rsidRPr="00A27C0B">
        <w:rPr>
          <w:szCs w:val="24"/>
          <w:highlight w:val="white"/>
          <w:lang w:val="en"/>
        </w:rPr>
        <w:t>資格立其</w:t>
      </w:r>
      <w:proofErr w:type="gramStart"/>
      <w:r w:rsidRPr="00A27C0B">
        <w:rPr>
          <w:szCs w:val="24"/>
          <w:highlight w:val="white"/>
          <w:lang w:val="en"/>
        </w:rPr>
        <w:t>甥</w:t>
      </w:r>
      <w:proofErr w:type="gramEnd"/>
      <w:r>
        <w:rPr>
          <w:szCs w:val="24"/>
          <w:highlight w:val="white"/>
          <w:lang w:val="en"/>
        </w:rPr>
        <w:t>爲</w:t>
      </w:r>
      <w:r w:rsidRPr="00A27C0B">
        <w:rPr>
          <w:szCs w:val="24"/>
          <w:highlight w:val="white"/>
          <w:lang w:val="en"/>
        </w:rPr>
        <w:t>君。回到“訊”字，保子</w:t>
      </w:r>
      <w:r>
        <w:rPr>
          <w:szCs w:val="24"/>
          <w:highlight w:val="white"/>
          <w:lang w:val="en"/>
        </w:rPr>
        <w:t>説</w:t>
      </w:r>
      <w:r w:rsidRPr="00A27C0B">
        <w:rPr>
          <w:szCs w:val="24"/>
          <w:highlight w:val="white"/>
          <w:lang w:val="en"/>
        </w:rPr>
        <w:t>他“訊伸氏”不可能是“訊問”伸氏，</w:t>
      </w:r>
      <w:proofErr w:type="gramStart"/>
      <w:r w:rsidRPr="00A27C0B">
        <w:rPr>
          <w:szCs w:val="24"/>
          <w:highlight w:val="white"/>
          <w:lang w:val="en"/>
        </w:rPr>
        <w:t>從</w:t>
      </w:r>
      <w:proofErr w:type="gramEnd"/>
      <w:r w:rsidRPr="00A27C0B">
        <w:rPr>
          <w:szCs w:val="24"/>
          <w:highlight w:val="white"/>
          <w:lang w:val="en"/>
        </w:rPr>
        <w:t>上下文</w:t>
      </w:r>
      <w:proofErr w:type="gramStart"/>
      <w:r w:rsidRPr="00A27C0B">
        <w:rPr>
          <w:szCs w:val="24"/>
          <w:highlight w:val="white"/>
          <w:lang w:val="en"/>
        </w:rPr>
        <w:t>來</w:t>
      </w:r>
      <w:proofErr w:type="gramEnd"/>
      <w:r w:rsidRPr="00A27C0B">
        <w:rPr>
          <w:szCs w:val="24"/>
          <w:highlight w:val="white"/>
          <w:lang w:val="en"/>
        </w:rPr>
        <w:t>看，</w:t>
      </w:r>
      <w:proofErr w:type="gramStart"/>
      <w:r w:rsidRPr="00A27C0B">
        <w:rPr>
          <w:szCs w:val="24"/>
          <w:highlight w:val="white"/>
          <w:lang w:val="en"/>
        </w:rPr>
        <w:t>保子“訊伸氏”</w:t>
      </w:r>
      <w:proofErr w:type="gramEnd"/>
      <w:r w:rsidRPr="00A27C0B">
        <w:rPr>
          <w:szCs w:val="24"/>
          <w:highlight w:val="white"/>
          <w:lang w:val="en"/>
        </w:rPr>
        <w:t>和保子“</w:t>
      </w:r>
      <w:proofErr w:type="gramStart"/>
      <w:r w:rsidRPr="00A27C0B">
        <w:rPr>
          <w:szCs w:val="24"/>
          <w:highlight w:val="white"/>
          <w:lang w:val="en"/>
        </w:rPr>
        <w:t>蔑</w:t>
      </w:r>
      <w:proofErr w:type="gramEnd"/>
      <w:r w:rsidRPr="00A27C0B">
        <w:rPr>
          <w:szCs w:val="24"/>
          <w:highlight w:val="white"/>
          <w:lang w:val="en"/>
        </w:rPr>
        <w:t>格姬歷、閥”正好相反，即</w:t>
      </w:r>
      <w:proofErr w:type="gramStart"/>
      <w:r w:rsidRPr="00A27C0B">
        <w:rPr>
          <w:szCs w:val="24"/>
          <w:highlight w:val="white"/>
          <w:lang w:val="en"/>
        </w:rPr>
        <w:t>蔑霸姬</w:t>
      </w:r>
      <w:proofErr w:type="gramEnd"/>
      <w:r w:rsidRPr="00A27C0B">
        <w:rPr>
          <w:szCs w:val="24"/>
          <w:highlight w:val="white"/>
          <w:lang w:val="en"/>
        </w:rPr>
        <w:t>的</w:t>
      </w:r>
      <w:r>
        <w:rPr>
          <w:szCs w:val="24"/>
          <w:highlight w:val="white"/>
          <w:lang w:val="en"/>
        </w:rPr>
        <w:t>歷</w:t>
      </w:r>
      <w:r w:rsidRPr="00A27C0B">
        <w:rPr>
          <w:szCs w:val="24"/>
          <w:highlight w:val="white"/>
          <w:lang w:val="en"/>
        </w:rPr>
        <w:t>和閥，是正式確</w:t>
      </w:r>
      <w:proofErr w:type="gramStart"/>
      <w:r w:rsidRPr="00A27C0B">
        <w:rPr>
          <w:szCs w:val="24"/>
          <w:highlight w:val="white"/>
          <w:lang w:val="en"/>
        </w:rPr>
        <w:t>定霸姬</w:t>
      </w:r>
      <w:proofErr w:type="gramEnd"/>
      <w:r w:rsidRPr="00A27C0B">
        <w:rPr>
          <w:szCs w:val="24"/>
          <w:highlight w:val="white"/>
          <w:lang w:val="en"/>
        </w:rPr>
        <w:t>之子</w:t>
      </w:r>
      <w:proofErr w:type="gramStart"/>
      <w:r w:rsidRPr="00A27C0B">
        <w:rPr>
          <w:szCs w:val="24"/>
          <w:highlight w:val="white"/>
          <w:lang w:val="en"/>
        </w:rPr>
        <w:t>曶</w:t>
      </w:r>
      <w:proofErr w:type="gramEnd"/>
      <w:r>
        <w:rPr>
          <w:szCs w:val="24"/>
          <w:highlight w:val="white"/>
          <w:lang w:val="en"/>
        </w:rPr>
        <w:t>爲</w:t>
      </w:r>
      <w:r w:rsidRPr="00A27C0B">
        <w:rPr>
          <w:szCs w:val="24"/>
          <w:highlight w:val="white"/>
          <w:lang w:val="en"/>
        </w:rPr>
        <w:t>君的</w:t>
      </w:r>
      <w:r>
        <w:rPr>
          <w:szCs w:val="24"/>
          <w:highlight w:val="white"/>
          <w:lang w:val="en"/>
        </w:rPr>
        <w:t>歷</w:t>
      </w:r>
      <w:r w:rsidRPr="00A27C0B">
        <w:rPr>
          <w:szCs w:val="24"/>
          <w:highlight w:val="white"/>
          <w:lang w:val="en"/>
        </w:rPr>
        <w:t>和閥，而訊伸氏，則是正式否定</w:t>
      </w:r>
      <w:proofErr w:type="gramStart"/>
      <w:r w:rsidRPr="00A27C0B">
        <w:rPr>
          <w:szCs w:val="24"/>
          <w:highlight w:val="white"/>
          <w:lang w:val="en"/>
        </w:rPr>
        <w:t>了伸氏之甥</w:t>
      </w:r>
      <w:proofErr w:type="gramEnd"/>
      <w:r>
        <w:rPr>
          <w:szCs w:val="24"/>
          <w:highlight w:val="white"/>
          <w:lang w:val="en"/>
        </w:rPr>
        <w:t>爲</w:t>
      </w:r>
      <w:r w:rsidRPr="00A27C0B">
        <w:rPr>
          <w:szCs w:val="24"/>
          <w:highlight w:val="white"/>
          <w:lang w:val="en"/>
        </w:rPr>
        <w:t>君的“訊”--嗣子之位，所以在“保子既訊伸氏”之</w:t>
      </w:r>
      <w:proofErr w:type="gramStart"/>
      <w:r w:rsidRPr="00A27C0B">
        <w:rPr>
          <w:szCs w:val="24"/>
          <w:highlight w:val="white"/>
          <w:lang w:val="en"/>
        </w:rPr>
        <w:t>後</w:t>
      </w:r>
      <w:proofErr w:type="gramEnd"/>
      <w:r w:rsidRPr="00A27C0B">
        <w:rPr>
          <w:szCs w:val="24"/>
          <w:highlight w:val="white"/>
          <w:lang w:val="en"/>
        </w:rPr>
        <w:t>，</w:t>
      </w:r>
      <w:proofErr w:type="gramStart"/>
      <w:r w:rsidRPr="00A27C0B">
        <w:rPr>
          <w:szCs w:val="24"/>
          <w:highlight w:val="white"/>
          <w:lang w:val="en"/>
        </w:rPr>
        <w:t>保子特别</w:t>
      </w:r>
      <w:proofErr w:type="gramEnd"/>
      <w:r w:rsidRPr="00A27C0B">
        <w:rPr>
          <w:szCs w:val="24"/>
          <w:highlight w:val="white"/>
          <w:lang w:val="en"/>
        </w:rPr>
        <w:t>補充</w:t>
      </w:r>
      <w:proofErr w:type="gramStart"/>
      <w:r>
        <w:rPr>
          <w:szCs w:val="24"/>
          <w:highlight w:val="white"/>
          <w:lang w:val="en"/>
        </w:rPr>
        <w:t>説</w:t>
      </w:r>
      <w:r w:rsidRPr="00A27C0B">
        <w:rPr>
          <w:szCs w:val="24"/>
          <w:highlight w:val="white"/>
          <w:lang w:val="en"/>
        </w:rPr>
        <w:lastRenderedPageBreak/>
        <w:t>伸氏“不能</w:t>
      </w:r>
      <w:r w:rsidRPr="00A27C0B">
        <w:rPr>
          <w:rFonts w:ascii="SimSun-ExtB" w:eastAsia="SimSun-ExtB" w:hAnsi="SimSun-ExtB" w:cs="SimSun-ExtB" w:hint="eastAsia"/>
          <w:color w:val="333333"/>
          <w:szCs w:val="24"/>
          <w:highlight w:val="white"/>
          <w:lang w:val="en"/>
        </w:rPr>
        <w:t>𢾝</w:t>
      </w:r>
      <w:r w:rsidRPr="00A27C0B">
        <w:rPr>
          <w:szCs w:val="24"/>
          <w:highlight w:val="white"/>
          <w:lang w:val="en"/>
        </w:rPr>
        <w:t>有家”</w:t>
      </w:r>
      <w:proofErr w:type="gramEnd"/>
      <w:r w:rsidRPr="00A27C0B">
        <w:rPr>
          <w:szCs w:val="24"/>
          <w:highlight w:val="white"/>
          <w:lang w:val="en"/>
        </w:rPr>
        <w:t>。</w:t>
      </w:r>
    </w:p>
    <w:p w14:paraId="705418C4" w14:textId="77777777" w:rsidR="004D2F44" w:rsidRPr="00A27C0B" w:rsidRDefault="004D2F44" w:rsidP="00A27C0B">
      <w:pPr>
        <w:pStyle w:val="aff9"/>
        <w:ind w:firstLine="560"/>
        <w:rPr>
          <w:rFonts w:hint="eastAsia"/>
          <w:szCs w:val="24"/>
          <w:highlight w:val="white"/>
          <w:lang w:val="en"/>
        </w:rPr>
      </w:pPr>
    </w:p>
    <w:p w14:paraId="65470CC3" w14:textId="77777777" w:rsidR="004D2F44" w:rsidRPr="00A27C0B" w:rsidRDefault="004D2F44" w:rsidP="00854345">
      <w:pPr>
        <w:pStyle w:val="aff7"/>
        <w:spacing w:before="540" w:after="540"/>
        <w:ind w:firstLine="496"/>
        <w:rPr>
          <w:rFonts w:hint="eastAsia"/>
          <w:lang w:val="en"/>
        </w:rPr>
      </w:pPr>
      <w:r w:rsidRPr="00A27C0B">
        <w:rPr>
          <w:highlight w:val="white"/>
          <w:lang w:val="en"/>
        </w:rPr>
        <w:t>今我既彘告伯偯父曰，其典用。</w:t>
      </w:r>
    </w:p>
    <w:p w14:paraId="71C194E4" w14:textId="1072BDAF" w:rsidR="004D2F44" w:rsidRPr="00A27C0B" w:rsidRDefault="004D2F44" w:rsidP="00A27C0B">
      <w:pPr>
        <w:pStyle w:val="aff9"/>
        <w:ind w:firstLine="560"/>
        <w:rPr>
          <w:rFonts w:hint="eastAsia"/>
          <w:szCs w:val="24"/>
          <w:highlight w:val="white"/>
          <w:lang w:val="en"/>
        </w:rPr>
      </w:pPr>
      <w:proofErr w:type="gramStart"/>
      <w:r w:rsidRPr="00A27C0B">
        <w:rPr>
          <w:szCs w:val="24"/>
          <w:lang w:val="en"/>
        </w:rPr>
        <w:t>彘</w:t>
      </w:r>
      <w:proofErr w:type="gramEnd"/>
      <w:r w:rsidRPr="00A27C0B">
        <w:rPr>
          <w:szCs w:val="24"/>
          <w:lang w:val="en"/>
        </w:rPr>
        <w:t>告，</w:t>
      </w:r>
      <w:proofErr w:type="gramStart"/>
      <w:r w:rsidRPr="00A27C0B">
        <w:rPr>
          <w:szCs w:val="24"/>
          <w:lang w:val="en"/>
        </w:rPr>
        <w:t>即誓告</w:t>
      </w:r>
      <w:proofErr w:type="gramEnd"/>
      <w:r w:rsidRPr="00A27C0B">
        <w:rPr>
          <w:szCs w:val="24"/>
          <w:lang w:val="en"/>
        </w:rPr>
        <w:t>，因</w:t>
      </w:r>
      <w:r>
        <w:rPr>
          <w:szCs w:val="24"/>
          <w:lang w:val="en"/>
        </w:rPr>
        <w:t>爲</w:t>
      </w:r>
      <w:proofErr w:type="gramStart"/>
      <w:r w:rsidRPr="00A27C0B">
        <w:rPr>
          <w:szCs w:val="24"/>
          <w:lang w:val="en"/>
        </w:rPr>
        <w:t>保子告</w:t>
      </w:r>
      <w:proofErr w:type="gramEnd"/>
      <w:r w:rsidRPr="00A27C0B">
        <w:rPr>
          <w:szCs w:val="24"/>
          <w:lang w:val="en"/>
        </w:rPr>
        <w:t>訴伯</w:t>
      </w:r>
      <w:proofErr w:type="gramStart"/>
      <w:r w:rsidRPr="00A27C0B">
        <w:rPr>
          <w:color w:val="191919"/>
          <w:szCs w:val="24"/>
          <w:highlight w:val="white"/>
          <w:lang w:val="en"/>
        </w:rPr>
        <w:t>偯</w:t>
      </w:r>
      <w:proofErr w:type="gramEnd"/>
      <w:r w:rsidRPr="00A27C0B">
        <w:rPr>
          <w:color w:val="191919"/>
          <w:szCs w:val="24"/>
          <w:highlight w:val="white"/>
          <w:lang w:val="en"/>
        </w:rPr>
        <w:t>父先王之典之用，所以用了</w:t>
      </w:r>
      <w:r w:rsidRPr="00A27C0B">
        <w:rPr>
          <w:szCs w:val="24"/>
          <w:highlight w:val="white"/>
          <w:lang w:val="en"/>
        </w:rPr>
        <w:t>“彘告”，</w:t>
      </w:r>
      <w:proofErr w:type="gramStart"/>
      <w:r w:rsidRPr="00A27C0B">
        <w:rPr>
          <w:szCs w:val="24"/>
          <w:highlight w:val="white"/>
          <w:lang w:val="en"/>
        </w:rPr>
        <w:t>彘</w:t>
      </w:r>
      <w:proofErr w:type="gramEnd"/>
      <w:r w:rsidRPr="00A27C0B">
        <w:rPr>
          <w:szCs w:val="24"/>
          <w:highlight w:val="white"/>
          <w:lang w:val="en"/>
        </w:rPr>
        <w:t>通作</w:t>
      </w:r>
      <w:proofErr w:type="gramStart"/>
      <w:r w:rsidRPr="00A27C0B">
        <w:rPr>
          <w:szCs w:val="24"/>
          <w:highlight w:val="white"/>
          <w:lang w:val="en"/>
        </w:rPr>
        <w:t>矢</w:t>
      </w:r>
      <w:proofErr w:type="gramEnd"/>
      <w:r w:rsidRPr="00A27C0B">
        <w:rPr>
          <w:szCs w:val="24"/>
          <w:highlight w:val="white"/>
          <w:lang w:val="en"/>
        </w:rPr>
        <w:t>，</w:t>
      </w:r>
      <w:proofErr w:type="gramStart"/>
      <w:r w:rsidRPr="00A27C0B">
        <w:rPr>
          <w:szCs w:val="24"/>
          <w:highlight w:val="white"/>
          <w:lang w:val="en"/>
        </w:rPr>
        <w:t>矢</w:t>
      </w:r>
      <w:proofErr w:type="gramEnd"/>
      <w:r w:rsidRPr="00A27C0B">
        <w:rPr>
          <w:szCs w:val="24"/>
          <w:highlight w:val="white"/>
          <w:lang w:val="en"/>
        </w:rPr>
        <w:t>通誓，衛盉也有“彘告”，是裘衛訴訟告訴</w:t>
      </w:r>
      <w:proofErr w:type="gramStart"/>
      <w:r w:rsidRPr="00A27C0B">
        <w:rPr>
          <w:szCs w:val="24"/>
          <w:highlight w:val="white"/>
          <w:lang w:val="en"/>
        </w:rPr>
        <w:t>矩伯土地</w:t>
      </w:r>
      <w:proofErr w:type="gramEnd"/>
      <w:r w:rsidRPr="00A27C0B">
        <w:rPr>
          <w:szCs w:val="24"/>
          <w:highlight w:val="white"/>
          <w:lang w:val="en"/>
        </w:rPr>
        <w:t>交易之事，其訴</w:t>
      </w:r>
      <w:proofErr w:type="gramStart"/>
      <w:r w:rsidRPr="00A27C0B">
        <w:rPr>
          <w:szCs w:val="24"/>
          <w:highlight w:val="white"/>
          <w:lang w:val="en"/>
        </w:rPr>
        <w:t>狀</w:t>
      </w:r>
      <w:proofErr w:type="gramEnd"/>
      <w:r w:rsidRPr="00A27C0B">
        <w:rPr>
          <w:szCs w:val="24"/>
          <w:highlight w:val="white"/>
          <w:lang w:val="en"/>
        </w:rPr>
        <w:t>用了誓辭格式的“彘告”，衛盉涉及到王有性質的土地在私人之間交易，必須經由訴訟的法律程序纔能完成，所以裘衛以誓辭訴</w:t>
      </w:r>
      <w:proofErr w:type="gramStart"/>
      <w:r w:rsidRPr="00A27C0B">
        <w:rPr>
          <w:szCs w:val="24"/>
          <w:highlight w:val="white"/>
          <w:lang w:val="en"/>
        </w:rPr>
        <w:t>狀</w:t>
      </w:r>
      <w:proofErr w:type="gramEnd"/>
      <w:r w:rsidRPr="00A27C0B">
        <w:rPr>
          <w:szCs w:val="24"/>
          <w:highlight w:val="white"/>
          <w:lang w:val="en"/>
        </w:rPr>
        <w:t>告發了</w:t>
      </w:r>
      <w:proofErr w:type="gramStart"/>
      <w:r w:rsidRPr="00A27C0B">
        <w:rPr>
          <w:szCs w:val="24"/>
          <w:highlight w:val="white"/>
          <w:lang w:val="en"/>
        </w:rPr>
        <w:t>與矩伯的</w:t>
      </w:r>
      <w:proofErr w:type="gramEnd"/>
      <w:r w:rsidRPr="00A27C0B">
        <w:rPr>
          <w:szCs w:val="24"/>
          <w:highlight w:val="white"/>
          <w:lang w:val="en"/>
        </w:rPr>
        <w:t>土地交易。這裡的立</w:t>
      </w:r>
      <w:proofErr w:type="gramStart"/>
      <w:r w:rsidRPr="00A27C0B">
        <w:rPr>
          <w:szCs w:val="24"/>
          <w:highlight w:val="white"/>
          <w:lang w:val="en"/>
        </w:rPr>
        <w:t>曶</w:t>
      </w:r>
      <w:proofErr w:type="gramEnd"/>
      <w:r>
        <w:rPr>
          <w:szCs w:val="24"/>
          <w:highlight w:val="white"/>
          <w:lang w:val="en"/>
        </w:rPr>
        <w:t>爲</w:t>
      </w:r>
      <w:r w:rsidRPr="00A27C0B">
        <w:rPr>
          <w:szCs w:val="24"/>
          <w:highlight w:val="white"/>
          <w:lang w:val="en"/>
        </w:rPr>
        <w:t>霸</w:t>
      </w:r>
      <w:proofErr w:type="gramStart"/>
      <w:r w:rsidRPr="00A27C0B">
        <w:rPr>
          <w:szCs w:val="24"/>
          <w:highlight w:val="white"/>
          <w:lang w:val="en"/>
        </w:rPr>
        <w:t>國</w:t>
      </w:r>
      <w:proofErr w:type="gramEnd"/>
      <w:r w:rsidRPr="00A27C0B">
        <w:rPr>
          <w:szCs w:val="24"/>
          <w:highlight w:val="white"/>
          <w:lang w:val="en"/>
        </w:rPr>
        <w:t>之君，也是事關周的封</w:t>
      </w:r>
      <w:proofErr w:type="gramStart"/>
      <w:r w:rsidRPr="00A27C0B">
        <w:rPr>
          <w:szCs w:val="24"/>
          <w:highlight w:val="white"/>
          <w:lang w:val="en"/>
        </w:rPr>
        <w:t>國</w:t>
      </w:r>
      <w:proofErr w:type="gramEnd"/>
      <w:r w:rsidRPr="00A27C0B">
        <w:rPr>
          <w:szCs w:val="24"/>
          <w:highlight w:val="white"/>
          <w:lang w:val="en"/>
        </w:rPr>
        <w:t>霸</w:t>
      </w:r>
      <w:proofErr w:type="gramStart"/>
      <w:r w:rsidRPr="00A27C0B">
        <w:rPr>
          <w:szCs w:val="24"/>
          <w:highlight w:val="white"/>
          <w:lang w:val="en"/>
        </w:rPr>
        <w:t>國</w:t>
      </w:r>
      <w:proofErr w:type="gramEnd"/>
      <w:r w:rsidRPr="00A27C0B">
        <w:rPr>
          <w:szCs w:val="24"/>
          <w:highlight w:val="white"/>
          <w:lang w:val="en"/>
        </w:rPr>
        <w:t>的</w:t>
      </w:r>
      <w:proofErr w:type="gramStart"/>
      <w:r w:rsidRPr="00A27C0B">
        <w:rPr>
          <w:szCs w:val="24"/>
          <w:highlight w:val="white"/>
          <w:lang w:val="en"/>
        </w:rPr>
        <w:t>嗣</w:t>
      </w:r>
      <w:proofErr w:type="gramEnd"/>
      <w:r w:rsidRPr="00A27C0B">
        <w:rPr>
          <w:szCs w:val="24"/>
          <w:highlight w:val="white"/>
          <w:lang w:val="en"/>
        </w:rPr>
        <w:t>君之立的王命大事，</w:t>
      </w:r>
      <w:proofErr w:type="gramStart"/>
      <w:r w:rsidRPr="00A27C0B">
        <w:rPr>
          <w:szCs w:val="24"/>
          <w:highlight w:val="white"/>
          <w:lang w:val="en"/>
        </w:rPr>
        <w:t>所以保子也要用</w:t>
      </w:r>
      <w:proofErr w:type="gramEnd"/>
      <w:r w:rsidRPr="00A27C0B">
        <w:rPr>
          <w:szCs w:val="24"/>
          <w:highlight w:val="white"/>
          <w:lang w:val="en"/>
        </w:rPr>
        <w:t>“彘告”的形式把“其典，用”告訴了伯</w:t>
      </w:r>
      <w:proofErr w:type="gramStart"/>
      <w:r w:rsidRPr="00A27C0B">
        <w:rPr>
          <w:szCs w:val="24"/>
          <w:highlight w:val="white"/>
          <w:lang w:val="en"/>
        </w:rPr>
        <w:t>偯</w:t>
      </w:r>
      <w:proofErr w:type="gramEnd"/>
      <w:r w:rsidRPr="00A27C0B">
        <w:rPr>
          <w:szCs w:val="24"/>
          <w:highlight w:val="white"/>
          <w:lang w:val="en"/>
        </w:rPr>
        <w:t>父。其典用，倒語，因</w:t>
      </w:r>
      <w:r>
        <w:rPr>
          <w:szCs w:val="24"/>
          <w:highlight w:val="white"/>
          <w:lang w:val="en"/>
        </w:rPr>
        <w:t>爲</w:t>
      </w:r>
      <w:r w:rsidRPr="00A27C0B">
        <w:rPr>
          <w:szCs w:val="24"/>
          <w:highlight w:val="white"/>
          <w:lang w:val="en"/>
        </w:rPr>
        <w:t>其典即指先王之型，所以先</w:t>
      </w:r>
      <w:r>
        <w:rPr>
          <w:szCs w:val="24"/>
          <w:highlight w:val="white"/>
          <w:lang w:val="en"/>
        </w:rPr>
        <w:t>説</w:t>
      </w:r>
      <w:r w:rsidRPr="00A27C0B">
        <w:rPr>
          <w:szCs w:val="24"/>
          <w:highlight w:val="white"/>
          <w:lang w:val="en"/>
        </w:rPr>
        <w:t>“其典”，續以“用”，猶言“用其典”。</w:t>
      </w:r>
    </w:p>
    <w:p w14:paraId="2A79D8EE" w14:textId="77777777" w:rsidR="004D2F44" w:rsidRPr="00A27C0B" w:rsidRDefault="004D2F44" w:rsidP="00854345">
      <w:pPr>
        <w:pStyle w:val="aff7"/>
        <w:spacing w:before="540" w:after="540"/>
        <w:ind w:firstLine="496"/>
        <w:rPr>
          <w:rFonts w:hint="eastAsia"/>
          <w:highlight w:val="white"/>
          <w:lang w:val="en"/>
        </w:rPr>
      </w:pPr>
      <w:r w:rsidRPr="00A27C0B">
        <w:rPr>
          <w:highlight w:val="white"/>
          <w:lang w:val="en"/>
        </w:rPr>
        <w:t>我既眔</w:t>
      </w:r>
      <w:r w:rsidRPr="00A27C0B">
        <w:rPr>
          <w:noProof/>
          <w:highlight w:val="white"/>
          <w:lang w:val="en"/>
        </w:rPr>
        <w:drawing>
          <wp:inline distT="114300" distB="114300" distL="114300" distR="114300" wp14:anchorId="148B8447" wp14:editId="475E46FF">
            <wp:extent cx="190500" cy="1905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Pr="00A27C0B">
        <w:rPr>
          <w:highlight w:val="white"/>
          <w:lang w:val="en"/>
        </w:rPr>
        <w:t>（龠）</w:t>
      </w:r>
      <w:r w:rsidRPr="00A27C0B">
        <w:rPr>
          <w:noProof/>
          <w:highlight w:val="white"/>
          <w:lang w:val="en"/>
        </w:rPr>
        <w:drawing>
          <wp:inline distT="114300" distB="114300" distL="114300" distR="114300" wp14:anchorId="06D68F1D" wp14:editId="703D0347">
            <wp:extent cx="190500" cy="200025"/>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r w:rsidRPr="00A27C0B">
        <w:rPr>
          <w:highlight w:val="white"/>
          <w:lang w:val="en"/>
        </w:rPr>
        <w:t>（侃）叔鼏父、</w:t>
      </w:r>
      <w:r w:rsidRPr="00A27C0B">
        <w:rPr>
          <w:rFonts w:ascii="SimSun-ExtB" w:eastAsia="SimSun-ExtB" w:hAnsi="SimSun-ExtB" w:cs="SimSun-ExtB" w:hint="eastAsia"/>
          <w:color w:val="333333"/>
          <w:highlight w:val="white"/>
          <w:lang w:val="en"/>
        </w:rPr>
        <w:t>𠂤</w:t>
      </w:r>
      <w:r w:rsidRPr="00A27C0B">
        <w:rPr>
          <w:highlight w:val="white"/>
          <w:lang w:val="en"/>
        </w:rPr>
        <w:t>父、</w:t>
      </w:r>
      <w:r w:rsidRPr="00A27C0B">
        <w:rPr>
          <w:rFonts w:ascii="SimSun-ExtB" w:eastAsia="SimSun-ExtB" w:hAnsi="SimSun-ExtB" w:cs="SimSun-ExtB" w:hint="eastAsia"/>
          <w:highlight w:val="white"/>
          <w:lang w:val="en"/>
        </w:rPr>
        <w:t>𢼸</w:t>
      </w:r>
      <w:r w:rsidRPr="00A27C0B">
        <w:rPr>
          <w:highlight w:val="white"/>
          <w:lang w:val="en"/>
        </w:rPr>
        <w:t>史</w:t>
      </w:r>
      <w:r w:rsidRPr="00A27C0B">
        <w:rPr>
          <w:noProof/>
          <w:highlight w:val="white"/>
          <w:lang w:val="en"/>
        </w:rPr>
        <w:drawing>
          <wp:inline distT="114300" distB="114300" distL="114300" distR="114300" wp14:anchorId="6FB3C063" wp14:editId="5DE89112">
            <wp:extent cx="180975" cy="257175"/>
            <wp:effectExtent l="0" t="0" r="0" b="0"/>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180975" cy="257175"/>
                    </a:xfrm>
                    <a:prstGeom prst="rect">
                      <a:avLst/>
                    </a:prstGeom>
                    <a:ln/>
                  </pic:spPr>
                </pic:pic>
              </a:graphicData>
            </a:graphic>
          </wp:inline>
        </w:drawing>
      </w:r>
      <w:r w:rsidRPr="00A27C0B">
        <w:rPr>
          <w:highlight w:val="white"/>
          <w:lang w:val="en"/>
        </w:rPr>
        <w:t>（其）訊既汝姬氏之。</w:t>
      </w:r>
    </w:p>
    <w:p w14:paraId="1F83DDBB" w14:textId="3E8695E9" w:rsidR="00A27C0B" w:rsidRPr="00A27C0B" w:rsidRDefault="004D2F44" w:rsidP="00A27C0B">
      <w:pPr>
        <w:pStyle w:val="aff9"/>
        <w:ind w:firstLine="560"/>
        <w:rPr>
          <w:rFonts w:hint="eastAsia"/>
          <w:szCs w:val="24"/>
          <w:highlight w:val="white"/>
          <w:lang w:val="en"/>
        </w:rPr>
      </w:pPr>
      <w:r w:rsidRPr="00A27C0B">
        <w:rPr>
          <w:noProof/>
          <w:color w:val="191919"/>
          <w:szCs w:val="24"/>
          <w:highlight w:val="white"/>
          <w:lang w:val="en"/>
        </w:rPr>
        <w:drawing>
          <wp:inline distT="114300" distB="114300" distL="114300" distR="114300" wp14:anchorId="3E124A2A" wp14:editId="5EB3F2F1">
            <wp:extent cx="190500" cy="19050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Pr="00A27C0B">
        <w:rPr>
          <w:color w:val="191919"/>
          <w:szCs w:val="24"/>
          <w:highlight w:val="white"/>
          <w:lang w:val="en"/>
        </w:rPr>
        <w:t>，</w:t>
      </w:r>
      <w:proofErr w:type="gramStart"/>
      <w:r w:rsidRPr="00A27C0B">
        <w:rPr>
          <w:color w:val="191919"/>
          <w:szCs w:val="24"/>
          <w:highlight w:val="white"/>
          <w:lang w:val="en"/>
        </w:rPr>
        <w:t>龠</w:t>
      </w:r>
      <w:proofErr w:type="gramEnd"/>
      <w:r w:rsidRPr="00A27C0B">
        <w:rPr>
          <w:color w:val="191919"/>
          <w:szCs w:val="24"/>
          <w:highlight w:val="white"/>
          <w:lang w:val="en"/>
        </w:rPr>
        <w:t>，</w:t>
      </w:r>
      <w:proofErr w:type="gramStart"/>
      <w:r w:rsidRPr="00A27C0B">
        <w:rPr>
          <w:color w:val="191919"/>
          <w:szCs w:val="24"/>
          <w:highlight w:val="white"/>
          <w:lang w:val="en"/>
        </w:rPr>
        <w:t>各家或</w:t>
      </w:r>
      <w:proofErr w:type="gramEnd"/>
      <w:r w:rsidRPr="00A27C0B">
        <w:rPr>
          <w:color w:val="191919"/>
          <w:szCs w:val="24"/>
          <w:highlight w:val="white"/>
          <w:lang w:val="en"/>
        </w:rPr>
        <w:t>把下一個</w:t>
      </w:r>
      <w:r w:rsidRPr="00A27C0B">
        <w:rPr>
          <w:noProof/>
          <w:color w:val="191919"/>
          <w:szCs w:val="24"/>
          <w:highlight w:val="white"/>
          <w:lang w:val="en"/>
        </w:rPr>
        <w:drawing>
          <wp:inline distT="114300" distB="114300" distL="114300" distR="114300" wp14:anchorId="387BDE8B" wp14:editId="03154FEB">
            <wp:extent cx="190500" cy="200025"/>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r w:rsidRPr="00A27C0B">
        <w:rPr>
          <w:color w:val="191919"/>
          <w:szCs w:val="24"/>
          <w:highlight w:val="white"/>
          <w:lang w:val="en"/>
        </w:rPr>
        <w:t>字看成</w:t>
      </w:r>
      <w:r w:rsidRPr="00A27C0B">
        <w:rPr>
          <w:noProof/>
          <w:color w:val="191919"/>
          <w:szCs w:val="24"/>
          <w:highlight w:val="white"/>
          <w:lang w:val="en"/>
        </w:rPr>
        <w:drawing>
          <wp:inline distT="114300" distB="114300" distL="114300" distR="114300" wp14:anchorId="63A7A08B" wp14:editId="30C6DADA">
            <wp:extent cx="190500" cy="190500"/>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Pr="00A27C0B">
        <w:rPr>
          <w:color w:val="191919"/>
          <w:szCs w:val="24"/>
          <w:highlight w:val="white"/>
          <w:lang w:val="en"/>
        </w:rPr>
        <w:t>字的一部分，遂</w:t>
      </w:r>
      <w:r w:rsidRPr="00A27C0B">
        <w:rPr>
          <w:noProof/>
          <w:color w:val="191919"/>
          <w:szCs w:val="24"/>
          <w:highlight w:val="white"/>
          <w:lang w:val="en"/>
        </w:rPr>
        <w:drawing>
          <wp:inline distT="114300" distB="114300" distL="114300" distR="114300" wp14:anchorId="57C6AC52" wp14:editId="7BCD986F">
            <wp:extent cx="190500" cy="1905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Pr="00A27C0B">
        <w:rPr>
          <w:color w:val="191919"/>
          <w:szCs w:val="24"/>
          <w:highlight w:val="white"/>
          <w:lang w:val="en"/>
        </w:rPr>
        <w:t>和</w:t>
      </w:r>
      <w:r w:rsidRPr="00A27C0B">
        <w:rPr>
          <w:noProof/>
          <w:color w:val="191919"/>
          <w:szCs w:val="24"/>
          <w:highlight w:val="white"/>
          <w:lang w:val="en"/>
        </w:rPr>
        <w:drawing>
          <wp:inline distT="114300" distB="114300" distL="114300" distR="114300" wp14:anchorId="195DC194" wp14:editId="3CD809EE">
            <wp:extent cx="190500" cy="200025"/>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r w:rsidRPr="00A27C0B">
        <w:rPr>
          <w:color w:val="191919"/>
          <w:szCs w:val="24"/>
          <w:highlight w:val="white"/>
          <w:lang w:val="en"/>
        </w:rPr>
        <w:t>看成是一個字，</w:t>
      </w:r>
      <w:r w:rsidRPr="00A27C0B">
        <w:rPr>
          <w:rFonts w:ascii="SimSun-ExtB" w:eastAsia="SimSun-ExtB" w:hAnsi="SimSun-ExtB" w:cs="SimSun-ExtB" w:hint="eastAsia"/>
          <w:color w:val="333333"/>
          <w:szCs w:val="24"/>
          <w:highlight w:val="white"/>
          <w:lang w:val="en"/>
        </w:rPr>
        <w:t>𨙄</w:t>
      </w:r>
      <w:r w:rsidRPr="00A27C0B">
        <w:rPr>
          <w:color w:val="333333"/>
          <w:szCs w:val="24"/>
          <w:highlight w:val="white"/>
          <w:vertAlign w:val="superscript"/>
          <w:lang w:val="en"/>
        </w:rPr>
        <w:endnoteReference w:id="12"/>
      </w:r>
      <w:r w:rsidRPr="00A27C0B">
        <w:rPr>
          <w:color w:val="333333"/>
          <w:szCs w:val="24"/>
          <w:highlight w:val="white"/>
          <w:lang w:val="en"/>
        </w:rPr>
        <w:t>，而</w:t>
      </w:r>
      <w:r w:rsidRPr="00A27C0B">
        <w:rPr>
          <w:rFonts w:ascii="SimSun-ExtB" w:eastAsia="SimSun-ExtB" w:hAnsi="SimSun-ExtB" w:cs="SimSun-ExtB" w:hint="eastAsia"/>
          <w:color w:val="333333"/>
          <w:szCs w:val="24"/>
          <w:highlight w:val="white"/>
          <w:lang w:val="en"/>
        </w:rPr>
        <w:t>𨙄</w:t>
      </w:r>
      <w:r w:rsidRPr="00A27C0B">
        <w:rPr>
          <w:color w:val="333333"/>
          <w:szCs w:val="24"/>
          <w:highlight w:val="white"/>
          <w:lang w:val="en"/>
        </w:rPr>
        <w:t>，或以</w:t>
      </w:r>
      <w:r>
        <w:rPr>
          <w:color w:val="333333"/>
          <w:szCs w:val="24"/>
          <w:highlight w:val="white"/>
          <w:lang w:val="en"/>
        </w:rPr>
        <w:t>爲</w:t>
      </w:r>
      <w:r w:rsidRPr="00A27C0B">
        <w:rPr>
          <w:color w:val="333333"/>
          <w:szCs w:val="24"/>
          <w:highlight w:val="white"/>
          <w:lang w:val="en"/>
        </w:rPr>
        <w:t>是</w:t>
      </w:r>
      <w:r w:rsidRPr="00A27C0B">
        <w:rPr>
          <w:color w:val="191919"/>
          <w:szCs w:val="24"/>
          <w:highlight w:val="white"/>
          <w:lang w:val="en"/>
        </w:rPr>
        <w:t>龢</w:t>
      </w:r>
      <w:r w:rsidRPr="00A27C0B">
        <w:rPr>
          <w:color w:val="191919"/>
          <w:szCs w:val="24"/>
          <w:highlight w:val="white"/>
          <w:vertAlign w:val="superscript"/>
          <w:lang w:val="en"/>
        </w:rPr>
        <w:endnoteReference w:id="13"/>
      </w:r>
      <w:r w:rsidRPr="00A27C0B">
        <w:rPr>
          <w:color w:val="191919"/>
          <w:szCs w:val="24"/>
          <w:highlight w:val="white"/>
          <w:lang w:val="en"/>
        </w:rPr>
        <w:t>，</w:t>
      </w:r>
      <w:proofErr w:type="gramStart"/>
      <w:r w:rsidR="00A27C0B" w:rsidRPr="00A27C0B">
        <w:rPr>
          <w:color w:val="191919"/>
          <w:szCs w:val="24"/>
          <w:highlight w:val="white"/>
          <w:lang w:val="en"/>
        </w:rPr>
        <w:t>龠</w:t>
      </w:r>
      <w:proofErr w:type="gramEnd"/>
      <w:r w:rsidR="00A27C0B" w:rsidRPr="00A27C0B">
        <w:rPr>
          <w:color w:val="191919"/>
          <w:szCs w:val="24"/>
          <w:highlight w:val="white"/>
          <w:lang w:val="en"/>
        </w:rPr>
        <w:t>有約的意思，龢是和的意思，</w:t>
      </w:r>
      <w:proofErr w:type="gramStart"/>
      <w:r w:rsidR="00A27C0B" w:rsidRPr="00A27C0B">
        <w:rPr>
          <w:color w:val="191919"/>
          <w:szCs w:val="24"/>
          <w:highlight w:val="white"/>
          <w:lang w:val="en"/>
        </w:rPr>
        <w:t>應</w:t>
      </w:r>
      <w:proofErr w:type="gramEnd"/>
      <w:r w:rsidR="00A27C0B" w:rsidRPr="00A27C0B">
        <w:rPr>
          <w:color w:val="191919"/>
          <w:szCs w:val="24"/>
          <w:highlight w:val="white"/>
          <w:lang w:val="en"/>
        </w:rPr>
        <w:t>該是同義的，這裡</w:t>
      </w:r>
      <w:r w:rsidR="00A27C0B">
        <w:rPr>
          <w:color w:val="191919"/>
          <w:szCs w:val="24"/>
          <w:highlight w:val="white"/>
          <w:lang w:val="en"/>
        </w:rPr>
        <w:t>采</w:t>
      </w:r>
      <w:r w:rsidR="00A27C0B" w:rsidRPr="00A27C0B">
        <w:rPr>
          <w:color w:val="191919"/>
          <w:szCs w:val="24"/>
          <w:highlight w:val="white"/>
          <w:lang w:val="en"/>
        </w:rPr>
        <w:t>約合的意思，</w:t>
      </w:r>
      <w:r w:rsidR="00A27C0B" w:rsidRPr="00A27C0B">
        <w:rPr>
          <w:noProof/>
          <w:color w:val="191919"/>
          <w:szCs w:val="24"/>
          <w:highlight w:val="white"/>
          <w:lang w:val="en"/>
        </w:rPr>
        <w:drawing>
          <wp:inline distT="114300" distB="114300" distL="114300" distR="114300" wp14:anchorId="4701CE05" wp14:editId="2B497880">
            <wp:extent cx="190500" cy="200025"/>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proofErr w:type="gramStart"/>
      <w:r w:rsidR="00A27C0B" w:rsidRPr="00A27C0B">
        <w:rPr>
          <w:color w:val="191919"/>
          <w:szCs w:val="24"/>
          <w:highlight w:val="white"/>
          <w:lang w:val="en"/>
        </w:rPr>
        <w:t>字如果</w:t>
      </w:r>
      <w:proofErr w:type="gramEnd"/>
      <w:r w:rsidR="00A27C0B" w:rsidRPr="00A27C0B">
        <w:rPr>
          <w:color w:val="191919"/>
          <w:szCs w:val="24"/>
          <w:highlight w:val="white"/>
          <w:lang w:val="en"/>
        </w:rPr>
        <w:t>没有从口的部分而作</w:t>
      </w:r>
      <w:r w:rsidR="00A27C0B" w:rsidRPr="00A27C0B">
        <w:rPr>
          <w:noProof/>
          <w:color w:val="333333"/>
          <w:szCs w:val="24"/>
          <w:highlight w:val="white"/>
          <w:lang w:val="en"/>
        </w:rPr>
        <w:drawing>
          <wp:inline distT="114300" distB="114300" distL="114300" distR="114300" wp14:anchorId="3CA08271" wp14:editId="74B90EE0">
            <wp:extent cx="209550" cy="2286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209550" cy="228600"/>
                    </a:xfrm>
                    <a:prstGeom prst="rect">
                      <a:avLst/>
                    </a:prstGeom>
                    <a:ln/>
                  </pic:spPr>
                </pic:pic>
              </a:graphicData>
            </a:graphic>
          </wp:inline>
        </w:drawing>
      </w:r>
      <w:r w:rsidR="00A27C0B" w:rsidRPr="00A27C0B">
        <w:rPr>
          <w:color w:val="333333"/>
          <w:szCs w:val="24"/>
          <w:highlight w:val="white"/>
          <w:lang w:val="en"/>
        </w:rPr>
        <w:t>，</w:t>
      </w:r>
      <w:r w:rsidR="00A27C0B" w:rsidRPr="00A27C0B">
        <w:rPr>
          <w:color w:val="333333"/>
          <w:szCs w:val="24"/>
          <w:highlight w:val="white"/>
          <w:lang w:val="en"/>
        </w:rPr>
        <w:lastRenderedPageBreak/>
        <w:t>那麼把</w:t>
      </w:r>
      <w:r w:rsidR="00A27C0B" w:rsidRPr="00A27C0B">
        <w:rPr>
          <w:noProof/>
          <w:color w:val="333333"/>
          <w:szCs w:val="24"/>
          <w:highlight w:val="white"/>
          <w:lang w:val="en"/>
        </w:rPr>
        <w:drawing>
          <wp:inline distT="114300" distB="114300" distL="114300" distR="114300" wp14:anchorId="7A7CA1CE" wp14:editId="1A58548C">
            <wp:extent cx="209550" cy="228600"/>
            <wp:effectExtent l="0" t="0" r="0" b="0"/>
            <wp:docPr id="5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4"/>
                    <a:srcRect/>
                    <a:stretch>
                      <a:fillRect/>
                    </a:stretch>
                  </pic:blipFill>
                  <pic:spPr>
                    <a:xfrm>
                      <a:off x="0" y="0"/>
                      <a:ext cx="209550" cy="228600"/>
                    </a:xfrm>
                    <a:prstGeom prst="rect">
                      <a:avLst/>
                    </a:prstGeom>
                    <a:ln/>
                  </pic:spPr>
                </pic:pic>
              </a:graphicData>
            </a:graphic>
          </wp:inline>
        </w:drawing>
      </w:r>
      <w:r w:rsidR="00A27C0B" w:rsidRPr="00A27C0B">
        <w:rPr>
          <w:color w:val="333333"/>
          <w:szCs w:val="24"/>
          <w:highlight w:val="white"/>
          <w:lang w:val="en"/>
        </w:rPr>
        <w:t>看成是</w:t>
      </w:r>
      <w:r w:rsidR="00A27C0B" w:rsidRPr="00A27C0B">
        <w:rPr>
          <w:noProof/>
          <w:color w:val="191919"/>
          <w:szCs w:val="24"/>
          <w:highlight w:val="white"/>
          <w:lang w:val="en"/>
        </w:rPr>
        <w:drawing>
          <wp:inline distT="114300" distB="114300" distL="114300" distR="114300" wp14:anchorId="49B04A50" wp14:editId="0B1FB589">
            <wp:extent cx="190500" cy="190500"/>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00A27C0B" w:rsidRPr="00A27C0B">
        <w:rPr>
          <w:color w:val="191919"/>
          <w:szCs w:val="24"/>
          <w:highlight w:val="white"/>
          <w:lang w:val="en"/>
        </w:rPr>
        <w:t>字的一部分還</w:t>
      </w:r>
      <w:r w:rsidR="00EE2F3E">
        <w:rPr>
          <w:color w:val="191919"/>
          <w:szCs w:val="24"/>
          <w:highlight w:val="white"/>
          <w:lang w:val="en"/>
        </w:rPr>
        <w:t>説</w:t>
      </w:r>
      <w:r w:rsidR="00A27C0B" w:rsidRPr="00A27C0B">
        <w:rPr>
          <w:color w:val="191919"/>
          <w:szCs w:val="24"/>
          <w:highlight w:val="white"/>
          <w:lang w:val="en"/>
        </w:rPr>
        <w:t>得通，但現在是从口的</w:t>
      </w:r>
      <w:r w:rsidR="00A27C0B" w:rsidRPr="00A27C0B">
        <w:rPr>
          <w:noProof/>
          <w:color w:val="191919"/>
          <w:szCs w:val="24"/>
          <w:highlight w:val="white"/>
          <w:lang w:val="en"/>
        </w:rPr>
        <w:drawing>
          <wp:inline distT="114300" distB="114300" distL="114300" distR="114300" wp14:anchorId="5A83ED68" wp14:editId="1237A82B">
            <wp:extent cx="190500" cy="200025"/>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r w:rsidR="00A27C0B" w:rsidRPr="00A27C0B">
        <w:rPr>
          <w:color w:val="191919"/>
          <w:szCs w:val="24"/>
          <w:highlight w:val="white"/>
          <w:lang w:val="en"/>
        </w:rPr>
        <w:t>，所以我以</w:t>
      </w:r>
      <w:r w:rsidR="00EE2F3E">
        <w:rPr>
          <w:color w:val="191919"/>
          <w:szCs w:val="24"/>
          <w:highlight w:val="white"/>
          <w:lang w:val="en"/>
        </w:rPr>
        <w:t>爲</w:t>
      </w:r>
      <w:r w:rsidR="00A27C0B" w:rsidRPr="00A27C0B">
        <w:rPr>
          <w:color w:val="191919"/>
          <w:szCs w:val="24"/>
          <w:highlight w:val="white"/>
          <w:lang w:val="en"/>
        </w:rPr>
        <w:t>這個</w:t>
      </w:r>
      <w:r w:rsidR="00A27C0B" w:rsidRPr="00A27C0B">
        <w:rPr>
          <w:noProof/>
          <w:color w:val="191919"/>
          <w:szCs w:val="24"/>
          <w:highlight w:val="white"/>
          <w:lang w:val="en"/>
        </w:rPr>
        <w:drawing>
          <wp:inline distT="114300" distB="114300" distL="114300" distR="114300" wp14:anchorId="7C3B36FC" wp14:editId="06B958B0">
            <wp:extent cx="190500" cy="200025"/>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r w:rsidR="00A27C0B" w:rsidRPr="00A27C0B">
        <w:rPr>
          <w:color w:val="191919"/>
          <w:szCs w:val="24"/>
          <w:highlight w:val="white"/>
          <w:lang w:val="en"/>
        </w:rPr>
        <w:t>和</w:t>
      </w:r>
      <w:r w:rsidR="00A27C0B" w:rsidRPr="00A27C0B">
        <w:rPr>
          <w:noProof/>
          <w:color w:val="191919"/>
          <w:szCs w:val="24"/>
          <w:highlight w:val="white"/>
          <w:lang w:val="en"/>
        </w:rPr>
        <w:drawing>
          <wp:inline distT="114300" distB="114300" distL="114300" distR="114300" wp14:anchorId="0F8C0439" wp14:editId="098ABF99">
            <wp:extent cx="190500" cy="190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00A27C0B" w:rsidRPr="00A27C0B">
        <w:rPr>
          <w:color w:val="191919"/>
          <w:szCs w:val="24"/>
          <w:highlight w:val="white"/>
          <w:lang w:val="en"/>
        </w:rPr>
        <w:t>是</w:t>
      </w:r>
      <w:proofErr w:type="gramStart"/>
      <w:r w:rsidR="00A27C0B" w:rsidRPr="00A27C0B">
        <w:rPr>
          <w:color w:val="191919"/>
          <w:szCs w:val="24"/>
          <w:highlight w:val="white"/>
          <w:lang w:val="en"/>
        </w:rPr>
        <w:t>兩</w:t>
      </w:r>
      <w:proofErr w:type="gramEnd"/>
      <w:r w:rsidR="00A27C0B" w:rsidRPr="00A27C0B">
        <w:rPr>
          <w:color w:val="191919"/>
          <w:szCs w:val="24"/>
          <w:highlight w:val="white"/>
          <w:lang w:val="en"/>
        </w:rPr>
        <w:t>個字，</w:t>
      </w:r>
      <w:r w:rsidR="00A27C0B" w:rsidRPr="00A27C0B">
        <w:rPr>
          <w:noProof/>
          <w:color w:val="191919"/>
          <w:szCs w:val="24"/>
          <w:highlight w:val="white"/>
          <w:lang w:val="en"/>
        </w:rPr>
        <w:drawing>
          <wp:inline distT="114300" distB="114300" distL="114300" distR="114300" wp14:anchorId="2AE50F99" wp14:editId="30943135">
            <wp:extent cx="190500" cy="200025"/>
            <wp:effectExtent l="0" t="0" r="0" b="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r w:rsidR="00A27C0B" w:rsidRPr="00A27C0B">
        <w:rPr>
          <w:color w:val="191919"/>
          <w:szCs w:val="24"/>
          <w:highlight w:val="white"/>
          <w:lang w:val="en"/>
        </w:rPr>
        <w:t>是一個變體的侃</w:t>
      </w:r>
      <w:r w:rsidR="00A27C0B" w:rsidRPr="00A27C0B">
        <w:rPr>
          <w:color w:val="333333"/>
          <w:szCs w:val="24"/>
          <w:highlight w:val="white"/>
          <w:lang w:val="en"/>
        </w:rPr>
        <w:t>，</w:t>
      </w:r>
      <w:r w:rsidR="00A27C0B" w:rsidRPr="00A27C0B">
        <w:rPr>
          <w:noProof/>
          <w:color w:val="191919"/>
          <w:szCs w:val="24"/>
          <w:highlight w:val="white"/>
          <w:lang w:val="en"/>
        </w:rPr>
        <w:drawing>
          <wp:inline distT="114300" distB="114300" distL="114300" distR="114300" wp14:anchorId="403082D0" wp14:editId="2017471F">
            <wp:extent cx="190500" cy="1905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00A27C0B" w:rsidRPr="00A27C0B">
        <w:rPr>
          <w:noProof/>
          <w:color w:val="191919"/>
          <w:szCs w:val="24"/>
          <w:highlight w:val="white"/>
          <w:lang w:val="en"/>
        </w:rPr>
        <w:drawing>
          <wp:inline distT="114300" distB="114300" distL="114300" distR="114300" wp14:anchorId="381036C5" wp14:editId="6111FA7B">
            <wp:extent cx="190500" cy="200025"/>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r w:rsidR="00A27C0B" w:rsidRPr="00A27C0B">
        <w:rPr>
          <w:color w:val="191919"/>
          <w:szCs w:val="24"/>
          <w:highlight w:val="white"/>
          <w:lang w:val="en"/>
        </w:rPr>
        <w:t>就是和</w:t>
      </w:r>
      <w:proofErr w:type="gramStart"/>
      <w:r w:rsidR="00A27C0B" w:rsidRPr="00A27C0B">
        <w:rPr>
          <w:color w:val="191919"/>
          <w:szCs w:val="24"/>
          <w:highlight w:val="white"/>
          <w:lang w:val="en"/>
        </w:rPr>
        <w:t>侃的</w:t>
      </w:r>
      <w:proofErr w:type="gramEnd"/>
      <w:r w:rsidR="00A27C0B" w:rsidRPr="00A27C0B">
        <w:rPr>
          <w:color w:val="191919"/>
          <w:szCs w:val="24"/>
          <w:highlight w:val="white"/>
          <w:lang w:val="en"/>
        </w:rPr>
        <w:t>意思，金文有“侃多友”、“侃百姓、倗友”的</w:t>
      </w:r>
      <w:r w:rsidR="00EE2F3E">
        <w:rPr>
          <w:color w:val="191919"/>
          <w:szCs w:val="24"/>
          <w:highlight w:val="white"/>
          <w:lang w:val="en"/>
        </w:rPr>
        <w:t>説</w:t>
      </w:r>
      <w:r w:rsidR="00A27C0B" w:rsidRPr="00A27C0B">
        <w:rPr>
          <w:color w:val="191919"/>
          <w:szCs w:val="24"/>
          <w:highlight w:val="white"/>
          <w:lang w:val="en"/>
        </w:rPr>
        <w:t>法，侃是使多友、百官和朋友</w:t>
      </w:r>
      <w:proofErr w:type="gramStart"/>
      <w:r w:rsidR="00A27C0B" w:rsidRPr="00A27C0B">
        <w:rPr>
          <w:color w:val="191919"/>
          <w:szCs w:val="24"/>
          <w:highlight w:val="white"/>
          <w:lang w:val="en"/>
        </w:rPr>
        <w:t>愉</w:t>
      </w:r>
      <w:proofErr w:type="gramEnd"/>
      <w:r w:rsidR="00A27C0B" w:rsidRPr="00A27C0B">
        <w:rPr>
          <w:color w:val="191919"/>
          <w:szCs w:val="24"/>
          <w:highlight w:val="white"/>
          <w:lang w:val="en"/>
        </w:rPr>
        <w:t>悅高興的意思，這裡的侃</w:t>
      </w:r>
      <w:proofErr w:type="gramStart"/>
      <w:r w:rsidR="00A27C0B" w:rsidRPr="00A27C0B">
        <w:rPr>
          <w:color w:val="191919"/>
          <w:szCs w:val="24"/>
          <w:highlight w:val="white"/>
          <w:lang w:val="en"/>
        </w:rPr>
        <w:t>應</w:t>
      </w:r>
      <w:proofErr w:type="gramEnd"/>
      <w:r w:rsidR="00A27C0B" w:rsidRPr="00A27C0B">
        <w:rPr>
          <w:color w:val="191919"/>
          <w:szCs w:val="24"/>
          <w:highlight w:val="white"/>
          <w:lang w:val="en"/>
        </w:rPr>
        <w:t>該是讓叔鼏父、</w:t>
      </w:r>
      <w:r w:rsidR="00A27C0B" w:rsidRPr="00A27C0B">
        <w:rPr>
          <w:rFonts w:ascii="SimSun-ExtB" w:eastAsia="SimSun-ExtB" w:hAnsi="SimSun-ExtB" w:cs="SimSun-ExtB" w:hint="eastAsia"/>
          <w:color w:val="333333"/>
          <w:szCs w:val="24"/>
          <w:highlight w:val="white"/>
          <w:lang w:val="en"/>
        </w:rPr>
        <w:t>𠂤</w:t>
      </w:r>
      <w:r w:rsidR="00A27C0B" w:rsidRPr="00A27C0B">
        <w:rPr>
          <w:color w:val="191919"/>
          <w:szCs w:val="24"/>
          <w:highlight w:val="white"/>
          <w:lang w:val="en"/>
        </w:rPr>
        <w:t>父和</w:t>
      </w:r>
      <w:r w:rsidR="00A27C0B" w:rsidRPr="00A27C0B">
        <w:rPr>
          <w:rFonts w:ascii="SimSun-ExtB" w:eastAsia="SimSun-ExtB" w:hAnsi="SimSun-ExtB" w:cs="SimSun-ExtB" w:hint="eastAsia"/>
          <w:szCs w:val="24"/>
          <w:highlight w:val="white"/>
          <w:lang w:val="en"/>
        </w:rPr>
        <w:t>𢼸</w:t>
      </w:r>
      <w:r w:rsidR="00A27C0B" w:rsidRPr="00A27C0B">
        <w:rPr>
          <w:color w:val="191919"/>
          <w:szCs w:val="24"/>
          <w:highlight w:val="white"/>
          <w:lang w:val="en"/>
        </w:rPr>
        <w:t>史等</w:t>
      </w:r>
      <w:r w:rsidR="00EE2F3E">
        <w:rPr>
          <w:color w:val="191919"/>
          <w:szCs w:val="24"/>
          <w:highlight w:val="white"/>
          <w:lang w:val="en"/>
        </w:rPr>
        <w:t>爲</w:t>
      </w:r>
      <w:proofErr w:type="gramStart"/>
      <w:r w:rsidR="00A27C0B" w:rsidRPr="00A27C0B">
        <w:rPr>
          <w:color w:val="191919"/>
          <w:szCs w:val="24"/>
          <w:highlight w:val="white"/>
          <w:lang w:val="en"/>
        </w:rPr>
        <w:t>曶</w:t>
      </w:r>
      <w:proofErr w:type="gramEnd"/>
      <w:r w:rsidR="00A27C0B" w:rsidRPr="00A27C0B">
        <w:rPr>
          <w:color w:val="191919"/>
          <w:szCs w:val="24"/>
          <w:highlight w:val="white"/>
          <w:lang w:val="en"/>
        </w:rPr>
        <w:t>立君高興的意思，表示保子約集叔鼏父、</w:t>
      </w:r>
      <w:r w:rsidR="00A27C0B" w:rsidRPr="00A27C0B">
        <w:rPr>
          <w:rFonts w:ascii="SimSun-ExtB" w:eastAsia="SimSun-ExtB" w:hAnsi="SimSun-ExtB" w:cs="SimSun-ExtB" w:hint="eastAsia"/>
          <w:color w:val="333333"/>
          <w:szCs w:val="24"/>
          <w:highlight w:val="white"/>
          <w:lang w:val="en"/>
        </w:rPr>
        <w:t>𠂤</w:t>
      </w:r>
      <w:r w:rsidR="00A27C0B" w:rsidRPr="00A27C0B">
        <w:rPr>
          <w:color w:val="191919"/>
          <w:szCs w:val="24"/>
          <w:highlight w:val="white"/>
          <w:lang w:val="en"/>
        </w:rPr>
        <w:t>父、</w:t>
      </w:r>
      <w:r w:rsidR="00A27C0B" w:rsidRPr="00A27C0B">
        <w:rPr>
          <w:rFonts w:ascii="SimSun-ExtB" w:eastAsia="SimSun-ExtB" w:hAnsi="SimSun-ExtB" w:cs="SimSun-ExtB" w:hint="eastAsia"/>
          <w:szCs w:val="24"/>
          <w:highlight w:val="white"/>
          <w:lang w:val="en"/>
        </w:rPr>
        <w:t>𢼸</w:t>
      </w:r>
      <w:r w:rsidR="00A27C0B" w:rsidRPr="00A27C0B">
        <w:rPr>
          <w:color w:val="191919"/>
          <w:szCs w:val="24"/>
          <w:highlight w:val="white"/>
          <w:lang w:val="en"/>
        </w:rPr>
        <w:t>史高興地讚同</w:t>
      </w:r>
      <w:proofErr w:type="gramStart"/>
      <w:r w:rsidR="00A27C0B" w:rsidRPr="00A27C0B">
        <w:rPr>
          <w:szCs w:val="24"/>
          <w:highlight w:val="white"/>
          <w:lang w:val="en"/>
        </w:rPr>
        <w:t>曶</w:t>
      </w:r>
      <w:proofErr w:type="gramEnd"/>
      <w:r w:rsidR="00A27C0B" w:rsidRPr="00A27C0B">
        <w:rPr>
          <w:szCs w:val="24"/>
          <w:highlight w:val="white"/>
          <w:lang w:val="en"/>
        </w:rPr>
        <w:t>“</w:t>
      </w:r>
      <w:r w:rsidR="00A27C0B" w:rsidRPr="00A27C0B">
        <w:rPr>
          <w:color w:val="191919"/>
          <w:szCs w:val="24"/>
          <w:highlight w:val="white"/>
          <w:lang w:val="en"/>
        </w:rPr>
        <w:t>其訊</w:t>
      </w:r>
      <w:r w:rsidR="00A27C0B" w:rsidRPr="00A27C0B">
        <w:rPr>
          <w:szCs w:val="24"/>
          <w:highlight w:val="white"/>
          <w:lang w:val="en"/>
        </w:rPr>
        <w:t>”</w:t>
      </w:r>
      <w:r w:rsidR="00A27C0B" w:rsidRPr="00A27C0B">
        <w:rPr>
          <w:color w:val="191919"/>
          <w:szCs w:val="24"/>
          <w:highlight w:val="white"/>
          <w:lang w:val="en"/>
        </w:rPr>
        <w:t>意思。</w:t>
      </w:r>
      <w:r w:rsidR="00A27C0B" w:rsidRPr="00A27C0B">
        <w:rPr>
          <w:noProof/>
          <w:szCs w:val="24"/>
          <w:highlight w:val="white"/>
          <w:lang w:val="en"/>
        </w:rPr>
        <w:drawing>
          <wp:inline distT="114300" distB="114300" distL="114300" distR="114300" wp14:anchorId="09C33580" wp14:editId="20E829CC">
            <wp:extent cx="180975" cy="257175"/>
            <wp:effectExtent l="0" t="0" r="0" b="0"/>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180975" cy="257175"/>
                    </a:xfrm>
                    <a:prstGeom prst="rect">
                      <a:avLst/>
                    </a:prstGeom>
                    <a:ln/>
                  </pic:spPr>
                </pic:pic>
              </a:graphicData>
            </a:graphic>
          </wp:inline>
        </w:drawing>
      </w:r>
      <w:r w:rsidR="00A27C0B" w:rsidRPr="00A27C0B">
        <w:rPr>
          <w:szCs w:val="24"/>
          <w:highlight w:val="white"/>
          <w:lang w:val="en"/>
        </w:rPr>
        <w:t>，當是其字，雖然銘文有另外</w:t>
      </w:r>
      <w:proofErr w:type="gramStart"/>
      <w:r w:rsidR="00A27C0B" w:rsidRPr="00A27C0B">
        <w:rPr>
          <w:szCs w:val="24"/>
          <w:highlight w:val="white"/>
          <w:lang w:val="en"/>
        </w:rPr>
        <w:t>兩</w:t>
      </w:r>
      <w:proofErr w:type="gramEnd"/>
      <w:r w:rsidR="00A27C0B" w:rsidRPr="00A27C0B">
        <w:rPr>
          <w:szCs w:val="24"/>
          <w:highlight w:val="white"/>
          <w:lang w:val="en"/>
        </w:rPr>
        <w:t>個其，分别作</w:t>
      </w:r>
      <w:r w:rsidR="00A27C0B" w:rsidRPr="00A27C0B">
        <w:rPr>
          <w:noProof/>
          <w:szCs w:val="24"/>
          <w:highlight w:val="white"/>
          <w:lang w:val="en"/>
        </w:rPr>
        <w:drawing>
          <wp:inline distT="114300" distB="114300" distL="114300" distR="114300" wp14:anchorId="059836BA" wp14:editId="3B783937">
            <wp:extent cx="161925" cy="20955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161925" cy="209550"/>
                    </a:xfrm>
                    <a:prstGeom prst="rect">
                      <a:avLst/>
                    </a:prstGeom>
                    <a:ln/>
                  </pic:spPr>
                </pic:pic>
              </a:graphicData>
            </a:graphic>
          </wp:inline>
        </w:drawing>
      </w:r>
      <w:r w:rsidR="00A27C0B" w:rsidRPr="00A27C0B">
        <w:rPr>
          <w:szCs w:val="24"/>
          <w:highlight w:val="white"/>
          <w:lang w:val="en"/>
        </w:rPr>
        <w:t>和</w:t>
      </w:r>
      <w:r w:rsidR="00A27C0B" w:rsidRPr="00A27C0B">
        <w:rPr>
          <w:noProof/>
          <w:szCs w:val="24"/>
          <w:highlight w:val="white"/>
          <w:lang w:val="en"/>
        </w:rPr>
        <w:drawing>
          <wp:inline distT="114300" distB="114300" distL="114300" distR="114300" wp14:anchorId="0E37BCF0" wp14:editId="0B580162">
            <wp:extent cx="142875" cy="180975"/>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6"/>
                    <a:srcRect/>
                    <a:stretch>
                      <a:fillRect/>
                    </a:stretch>
                  </pic:blipFill>
                  <pic:spPr>
                    <a:xfrm>
                      <a:off x="0" y="0"/>
                      <a:ext cx="142875" cy="180975"/>
                    </a:xfrm>
                    <a:prstGeom prst="rect">
                      <a:avLst/>
                    </a:prstGeom>
                    <a:ln/>
                  </pic:spPr>
                </pic:pic>
              </a:graphicData>
            </a:graphic>
          </wp:inline>
        </w:drawing>
      </w:r>
      <w:r w:rsidR="00A27C0B" w:rsidRPr="00A27C0B">
        <w:rPr>
          <w:szCs w:val="24"/>
          <w:highlight w:val="white"/>
          <w:lang w:val="en"/>
        </w:rPr>
        <w:t>，但</w:t>
      </w:r>
      <w:proofErr w:type="gramStart"/>
      <w:r w:rsidR="00A27C0B" w:rsidRPr="00A27C0B">
        <w:rPr>
          <w:szCs w:val="24"/>
          <w:highlight w:val="white"/>
          <w:lang w:val="en"/>
        </w:rPr>
        <w:t>金文之其也有</w:t>
      </w:r>
      <w:proofErr w:type="gramEnd"/>
      <w:r w:rsidR="00A27C0B" w:rsidRPr="00A27C0B">
        <w:rPr>
          <w:szCs w:val="24"/>
          <w:highlight w:val="white"/>
          <w:lang w:val="en"/>
        </w:rPr>
        <w:t>作</w:t>
      </w:r>
      <w:r w:rsidR="00A27C0B" w:rsidRPr="00A27C0B">
        <w:rPr>
          <w:noProof/>
          <w:szCs w:val="24"/>
          <w:highlight w:val="white"/>
          <w:lang w:val="en"/>
        </w:rPr>
        <w:drawing>
          <wp:inline distT="114300" distB="114300" distL="114300" distR="114300" wp14:anchorId="4A39B6F0" wp14:editId="232BE0B8">
            <wp:extent cx="304800" cy="409575"/>
            <wp:effectExtent l="0" t="0" r="0" b="0"/>
            <wp:docPr id="2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7"/>
                    <a:srcRect/>
                    <a:stretch>
                      <a:fillRect/>
                    </a:stretch>
                  </pic:blipFill>
                  <pic:spPr>
                    <a:xfrm>
                      <a:off x="0" y="0"/>
                      <a:ext cx="304800" cy="409575"/>
                    </a:xfrm>
                    <a:prstGeom prst="rect">
                      <a:avLst/>
                    </a:prstGeom>
                    <a:ln/>
                  </pic:spPr>
                </pic:pic>
              </a:graphicData>
            </a:graphic>
          </wp:inline>
        </w:drawing>
      </w:r>
      <w:r w:rsidR="00A27C0B" w:rsidRPr="00A27C0B">
        <w:rPr>
          <w:sz w:val="16"/>
          <w:szCs w:val="16"/>
          <w:highlight w:val="white"/>
          <w:lang w:val="en"/>
        </w:rPr>
        <w:t>（叔䟒父</w:t>
      </w:r>
      <w:proofErr w:type="gramStart"/>
      <w:r w:rsidR="00A27C0B" w:rsidRPr="00A27C0B">
        <w:rPr>
          <w:sz w:val="16"/>
          <w:szCs w:val="16"/>
          <w:highlight w:val="white"/>
          <w:lang w:val="en"/>
        </w:rPr>
        <w:t>卣</w:t>
      </w:r>
      <w:proofErr w:type="gramEnd"/>
      <w:r w:rsidR="00A27C0B" w:rsidRPr="00A27C0B">
        <w:rPr>
          <w:sz w:val="16"/>
          <w:szCs w:val="16"/>
          <w:highlight w:val="white"/>
          <w:lang w:val="en"/>
        </w:rPr>
        <w:t>）</w:t>
      </w:r>
      <w:r w:rsidR="00A27C0B" w:rsidRPr="00A27C0B">
        <w:rPr>
          <w:szCs w:val="24"/>
          <w:highlight w:val="white"/>
          <w:lang w:val="en"/>
        </w:rPr>
        <w:t>、</w:t>
      </w:r>
      <w:r w:rsidR="00A27C0B" w:rsidRPr="00A27C0B">
        <w:rPr>
          <w:noProof/>
          <w:szCs w:val="24"/>
          <w:highlight w:val="white"/>
          <w:lang w:val="en"/>
        </w:rPr>
        <w:drawing>
          <wp:inline distT="114300" distB="114300" distL="114300" distR="114300" wp14:anchorId="6558A9EA" wp14:editId="157B6342">
            <wp:extent cx="266700" cy="314325"/>
            <wp:effectExtent l="0" t="0" r="0" b="0"/>
            <wp:docPr id="5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8"/>
                    <a:srcRect/>
                    <a:stretch>
                      <a:fillRect/>
                    </a:stretch>
                  </pic:blipFill>
                  <pic:spPr>
                    <a:xfrm>
                      <a:off x="0" y="0"/>
                      <a:ext cx="266700" cy="314325"/>
                    </a:xfrm>
                    <a:prstGeom prst="rect">
                      <a:avLst/>
                    </a:prstGeom>
                    <a:ln/>
                  </pic:spPr>
                </pic:pic>
              </a:graphicData>
            </a:graphic>
          </wp:inline>
        </w:drawing>
      </w:r>
      <w:r w:rsidR="00A27C0B" w:rsidRPr="00A27C0B">
        <w:rPr>
          <w:sz w:val="16"/>
          <w:szCs w:val="16"/>
          <w:highlight w:val="white"/>
          <w:lang w:val="en"/>
        </w:rPr>
        <w:t>（叔䟒父</w:t>
      </w:r>
      <w:proofErr w:type="gramStart"/>
      <w:r w:rsidR="00A27C0B" w:rsidRPr="00A27C0B">
        <w:rPr>
          <w:sz w:val="16"/>
          <w:szCs w:val="16"/>
          <w:highlight w:val="white"/>
          <w:lang w:val="en"/>
        </w:rPr>
        <w:t>卣</w:t>
      </w:r>
      <w:proofErr w:type="gramEnd"/>
      <w:r w:rsidR="00A27C0B" w:rsidRPr="00A27C0B">
        <w:rPr>
          <w:sz w:val="16"/>
          <w:szCs w:val="16"/>
          <w:highlight w:val="white"/>
          <w:lang w:val="en"/>
        </w:rPr>
        <w:t>）</w:t>
      </w:r>
      <w:r w:rsidR="00A27C0B" w:rsidRPr="00A27C0B">
        <w:rPr>
          <w:szCs w:val="24"/>
          <w:highlight w:val="white"/>
          <w:lang w:val="en"/>
        </w:rPr>
        <w:t>、</w:t>
      </w:r>
      <w:r w:rsidR="00A27C0B" w:rsidRPr="00A27C0B">
        <w:rPr>
          <w:noProof/>
          <w:sz w:val="16"/>
          <w:szCs w:val="16"/>
          <w:highlight w:val="white"/>
          <w:lang w:val="en"/>
        </w:rPr>
        <w:drawing>
          <wp:inline distT="114300" distB="114300" distL="114300" distR="114300" wp14:anchorId="399B8802" wp14:editId="1EBD94F0">
            <wp:extent cx="238125" cy="304800"/>
            <wp:effectExtent l="0" t="0" r="0" b="0"/>
            <wp:docPr id="4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9"/>
                    <a:srcRect/>
                    <a:stretch>
                      <a:fillRect/>
                    </a:stretch>
                  </pic:blipFill>
                  <pic:spPr>
                    <a:xfrm>
                      <a:off x="0" y="0"/>
                      <a:ext cx="238125" cy="304800"/>
                    </a:xfrm>
                    <a:prstGeom prst="rect">
                      <a:avLst/>
                    </a:prstGeom>
                    <a:ln/>
                  </pic:spPr>
                </pic:pic>
              </a:graphicData>
            </a:graphic>
          </wp:inline>
        </w:drawing>
      </w:r>
      <w:r w:rsidR="00A27C0B" w:rsidRPr="00A27C0B">
        <w:rPr>
          <w:sz w:val="16"/>
          <w:szCs w:val="16"/>
          <w:highlight w:val="white"/>
          <w:lang w:val="en"/>
        </w:rPr>
        <w:t>（</w:t>
      </w:r>
      <w:proofErr w:type="gramStart"/>
      <w:r w:rsidR="00A27C0B" w:rsidRPr="00A27C0B">
        <w:rPr>
          <w:sz w:val="16"/>
          <w:szCs w:val="16"/>
          <w:highlight w:val="white"/>
          <w:lang w:val="en"/>
        </w:rPr>
        <w:t>不</w:t>
      </w:r>
      <w:proofErr w:type="gramEnd"/>
      <w:r w:rsidR="00A27C0B" w:rsidRPr="00A27C0B">
        <w:rPr>
          <w:rFonts w:ascii="SimSun-ExtB" w:eastAsia="SimSun-ExtB" w:hAnsi="SimSun-ExtB" w:cs="SimSun-ExtB" w:hint="eastAsia"/>
          <w:sz w:val="16"/>
          <w:szCs w:val="16"/>
          <w:highlight w:val="white"/>
          <w:lang w:val="en"/>
        </w:rPr>
        <w:t>𡢁</w:t>
      </w:r>
      <w:proofErr w:type="gramStart"/>
      <w:r w:rsidR="00A27C0B" w:rsidRPr="00A27C0B">
        <w:rPr>
          <w:sz w:val="16"/>
          <w:szCs w:val="16"/>
          <w:highlight w:val="white"/>
          <w:lang w:val="en"/>
        </w:rPr>
        <w:t>簋</w:t>
      </w:r>
      <w:proofErr w:type="gramEnd"/>
      <w:r w:rsidR="00A27C0B" w:rsidRPr="00A27C0B">
        <w:rPr>
          <w:sz w:val="16"/>
          <w:szCs w:val="16"/>
          <w:highlight w:val="white"/>
          <w:lang w:val="en"/>
        </w:rPr>
        <w:t>）</w:t>
      </w:r>
      <w:r w:rsidR="00A27C0B" w:rsidRPr="00A27C0B">
        <w:rPr>
          <w:szCs w:val="24"/>
          <w:highlight w:val="white"/>
          <w:lang w:val="en"/>
        </w:rPr>
        <w:t>、</w:t>
      </w:r>
      <w:r w:rsidR="00A27C0B" w:rsidRPr="00A27C0B">
        <w:rPr>
          <w:noProof/>
          <w:sz w:val="16"/>
          <w:szCs w:val="16"/>
          <w:highlight w:val="white"/>
          <w:lang w:val="en"/>
        </w:rPr>
        <w:drawing>
          <wp:inline distT="114300" distB="114300" distL="114300" distR="114300" wp14:anchorId="6A07775A" wp14:editId="3B7AB26E">
            <wp:extent cx="247650" cy="409575"/>
            <wp:effectExtent l="0" t="0" r="0" b="0"/>
            <wp:docPr id="4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0"/>
                    <a:srcRect/>
                    <a:stretch>
                      <a:fillRect/>
                    </a:stretch>
                  </pic:blipFill>
                  <pic:spPr>
                    <a:xfrm>
                      <a:off x="0" y="0"/>
                      <a:ext cx="247650" cy="409575"/>
                    </a:xfrm>
                    <a:prstGeom prst="rect">
                      <a:avLst/>
                    </a:prstGeom>
                    <a:ln/>
                  </pic:spPr>
                </pic:pic>
              </a:graphicData>
            </a:graphic>
          </wp:inline>
        </w:drawing>
      </w:r>
      <w:r w:rsidR="00A27C0B" w:rsidRPr="00A27C0B">
        <w:rPr>
          <w:sz w:val="16"/>
          <w:szCs w:val="16"/>
          <w:highlight w:val="white"/>
          <w:lang w:val="en"/>
        </w:rPr>
        <w:t>（王子午鼎）</w:t>
      </w:r>
      <w:r w:rsidR="00A27C0B" w:rsidRPr="00A27C0B">
        <w:rPr>
          <w:szCs w:val="24"/>
          <w:highlight w:val="white"/>
          <w:lang w:val="en"/>
        </w:rPr>
        <w:t>等形，所以我認</w:t>
      </w:r>
      <w:r w:rsidR="00EE2F3E">
        <w:rPr>
          <w:szCs w:val="24"/>
          <w:highlight w:val="white"/>
          <w:lang w:val="en"/>
        </w:rPr>
        <w:t>爲</w:t>
      </w:r>
      <w:r w:rsidR="00A27C0B" w:rsidRPr="00A27C0B">
        <w:rPr>
          <w:szCs w:val="24"/>
          <w:highlight w:val="white"/>
          <w:lang w:val="en"/>
        </w:rPr>
        <w:t>這個</w:t>
      </w:r>
      <w:r w:rsidR="00A27C0B" w:rsidRPr="00A27C0B">
        <w:rPr>
          <w:noProof/>
          <w:szCs w:val="24"/>
          <w:highlight w:val="white"/>
          <w:lang w:val="en"/>
        </w:rPr>
        <w:drawing>
          <wp:inline distT="114300" distB="114300" distL="114300" distR="114300" wp14:anchorId="6D1BEDAA" wp14:editId="63798C71">
            <wp:extent cx="180975" cy="257175"/>
            <wp:effectExtent l="0" t="0" r="0" b="0"/>
            <wp:docPr id="2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180975" cy="257175"/>
                    </a:xfrm>
                    <a:prstGeom prst="rect">
                      <a:avLst/>
                    </a:prstGeom>
                    <a:ln/>
                  </pic:spPr>
                </pic:pic>
              </a:graphicData>
            </a:graphic>
          </wp:inline>
        </w:drawing>
      </w:r>
      <w:proofErr w:type="gramStart"/>
      <w:r w:rsidR="00A27C0B" w:rsidRPr="00A27C0B">
        <w:rPr>
          <w:szCs w:val="24"/>
          <w:highlight w:val="white"/>
          <w:lang w:val="en"/>
        </w:rPr>
        <w:t>應</w:t>
      </w:r>
      <w:proofErr w:type="gramEnd"/>
      <w:r w:rsidR="00A27C0B" w:rsidRPr="00A27C0B">
        <w:rPr>
          <w:szCs w:val="24"/>
          <w:highlight w:val="white"/>
          <w:lang w:val="en"/>
        </w:rPr>
        <w:t>該也是一個其字。“其訊既汝姬氏之”</w:t>
      </w:r>
      <w:proofErr w:type="gramStart"/>
      <w:r w:rsidR="00A27C0B" w:rsidRPr="00A27C0B">
        <w:rPr>
          <w:szCs w:val="24"/>
          <w:highlight w:val="white"/>
          <w:lang w:val="en"/>
        </w:rPr>
        <w:t>之其是</w:t>
      </w:r>
      <w:proofErr w:type="gramEnd"/>
      <w:r w:rsidR="00A27C0B" w:rsidRPr="00A27C0B">
        <w:rPr>
          <w:szCs w:val="24"/>
          <w:highlight w:val="white"/>
          <w:lang w:val="en"/>
        </w:rPr>
        <w:t>提領訊字，“</w:t>
      </w:r>
      <w:r w:rsidR="00A27C0B" w:rsidRPr="00A27C0B">
        <w:rPr>
          <w:color w:val="191919"/>
          <w:szCs w:val="24"/>
          <w:highlight w:val="white"/>
          <w:lang w:val="en"/>
        </w:rPr>
        <w:t>我既眔</w:t>
      </w:r>
      <w:r w:rsidR="00A27C0B" w:rsidRPr="00A27C0B">
        <w:rPr>
          <w:noProof/>
          <w:color w:val="191919"/>
          <w:szCs w:val="24"/>
          <w:highlight w:val="white"/>
          <w:lang w:val="en"/>
        </w:rPr>
        <w:drawing>
          <wp:inline distT="114300" distB="114300" distL="114300" distR="114300" wp14:anchorId="490DA44A" wp14:editId="2B649189">
            <wp:extent cx="190500" cy="1905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00A27C0B" w:rsidRPr="00A27C0B">
        <w:rPr>
          <w:color w:val="191919"/>
          <w:szCs w:val="24"/>
          <w:highlight w:val="white"/>
          <w:lang w:val="en"/>
        </w:rPr>
        <w:t>（</w:t>
      </w:r>
      <w:proofErr w:type="gramStart"/>
      <w:r w:rsidR="00A27C0B" w:rsidRPr="00A27C0B">
        <w:rPr>
          <w:color w:val="191919"/>
          <w:szCs w:val="24"/>
          <w:highlight w:val="white"/>
          <w:lang w:val="en"/>
        </w:rPr>
        <w:t>龠</w:t>
      </w:r>
      <w:proofErr w:type="gramEnd"/>
      <w:r w:rsidR="00A27C0B" w:rsidRPr="00A27C0B">
        <w:rPr>
          <w:color w:val="191919"/>
          <w:szCs w:val="24"/>
          <w:highlight w:val="white"/>
          <w:lang w:val="en"/>
        </w:rPr>
        <w:t>）</w:t>
      </w:r>
      <w:r w:rsidR="00A27C0B" w:rsidRPr="00A27C0B">
        <w:rPr>
          <w:noProof/>
          <w:color w:val="191919"/>
          <w:szCs w:val="24"/>
          <w:highlight w:val="white"/>
          <w:lang w:val="en"/>
        </w:rPr>
        <w:drawing>
          <wp:inline distT="114300" distB="114300" distL="114300" distR="114300" wp14:anchorId="4C3008C4" wp14:editId="69CD126E">
            <wp:extent cx="190500" cy="200025"/>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0500" cy="200025"/>
                    </a:xfrm>
                    <a:prstGeom prst="rect">
                      <a:avLst/>
                    </a:prstGeom>
                    <a:ln/>
                  </pic:spPr>
                </pic:pic>
              </a:graphicData>
            </a:graphic>
          </wp:inline>
        </w:drawing>
      </w:r>
      <w:r w:rsidR="00A27C0B" w:rsidRPr="00A27C0B">
        <w:rPr>
          <w:color w:val="191919"/>
          <w:szCs w:val="24"/>
          <w:highlight w:val="white"/>
          <w:lang w:val="en"/>
        </w:rPr>
        <w:t>（侃）叔鼏父、</w:t>
      </w:r>
      <w:r w:rsidR="00A27C0B" w:rsidRPr="00A27C0B">
        <w:rPr>
          <w:rFonts w:ascii="SimSun-ExtB" w:eastAsia="SimSun-ExtB" w:hAnsi="SimSun-ExtB" w:cs="SimSun-ExtB" w:hint="eastAsia"/>
          <w:color w:val="333333"/>
          <w:szCs w:val="24"/>
          <w:highlight w:val="white"/>
          <w:lang w:val="en"/>
        </w:rPr>
        <w:t>𠂤</w:t>
      </w:r>
      <w:r w:rsidR="00A27C0B" w:rsidRPr="00A27C0B">
        <w:rPr>
          <w:color w:val="191919"/>
          <w:szCs w:val="24"/>
          <w:highlight w:val="white"/>
          <w:lang w:val="en"/>
        </w:rPr>
        <w:t>父、</w:t>
      </w:r>
      <w:r w:rsidR="00A27C0B" w:rsidRPr="00A27C0B">
        <w:rPr>
          <w:rFonts w:ascii="SimSun-ExtB" w:eastAsia="SimSun-ExtB" w:hAnsi="SimSun-ExtB" w:cs="SimSun-ExtB" w:hint="eastAsia"/>
          <w:szCs w:val="24"/>
          <w:highlight w:val="white"/>
          <w:lang w:val="en"/>
        </w:rPr>
        <w:t>𢼸</w:t>
      </w:r>
      <w:r w:rsidR="00A27C0B" w:rsidRPr="00A27C0B">
        <w:rPr>
          <w:color w:val="191919"/>
          <w:szCs w:val="24"/>
          <w:highlight w:val="white"/>
          <w:lang w:val="en"/>
        </w:rPr>
        <w:t>史其訊</w:t>
      </w:r>
      <w:r w:rsidR="00A27C0B" w:rsidRPr="00A27C0B">
        <w:rPr>
          <w:szCs w:val="24"/>
          <w:highlight w:val="white"/>
          <w:lang w:val="en"/>
        </w:rPr>
        <w:t>”就是保子約集叔鼏父、</w:t>
      </w:r>
      <w:r w:rsidR="00A27C0B" w:rsidRPr="00A27C0B">
        <w:rPr>
          <w:rFonts w:ascii="SimSun-ExtB" w:eastAsia="SimSun-ExtB" w:hAnsi="SimSun-ExtB" w:cs="SimSun-ExtB" w:hint="eastAsia"/>
          <w:color w:val="333333"/>
          <w:szCs w:val="24"/>
          <w:highlight w:val="white"/>
          <w:lang w:val="en"/>
        </w:rPr>
        <w:t>𠂤</w:t>
      </w:r>
      <w:r w:rsidR="00A27C0B" w:rsidRPr="00A27C0B">
        <w:rPr>
          <w:color w:val="191919"/>
          <w:szCs w:val="24"/>
          <w:highlight w:val="white"/>
          <w:lang w:val="en"/>
        </w:rPr>
        <w:t>父、</w:t>
      </w:r>
      <w:r w:rsidR="00A27C0B" w:rsidRPr="00A27C0B">
        <w:rPr>
          <w:rFonts w:ascii="SimSun-ExtB" w:eastAsia="SimSun-ExtB" w:hAnsi="SimSun-ExtB" w:cs="SimSun-ExtB" w:hint="eastAsia"/>
          <w:szCs w:val="24"/>
          <w:highlight w:val="white"/>
          <w:lang w:val="en"/>
        </w:rPr>
        <w:t>𢼸</w:t>
      </w:r>
      <w:r w:rsidR="00A27C0B" w:rsidRPr="00A27C0B">
        <w:rPr>
          <w:color w:val="191919"/>
          <w:szCs w:val="24"/>
          <w:highlight w:val="white"/>
          <w:lang w:val="en"/>
        </w:rPr>
        <w:t>史一起</w:t>
      </w:r>
      <w:proofErr w:type="gramStart"/>
      <w:r w:rsidR="00A27C0B" w:rsidRPr="00A27C0B">
        <w:rPr>
          <w:color w:val="191919"/>
          <w:szCs w:val="24"/>
          <w:highlight w:val="white"/>
          <w:lang w:val="en"/>
        </w:rPr>
        <w:t>讚同霸姬之嗣</w:t>
      </w:r>
      <w:proofErr w:type="gramEnd"/>
      <w:r w:rsidR="00A27C0B" w:rsidRPr="00A27C0B">
        <w:rPr>
          <w:color w:val="191919"/>
          <w:szCs w:val="24"/>
          <w:highlight w:val="white"/>
          <w:lang w:val="en"/>
        </w:rPr>
        <w:t>君，</w:t>
      </w:r>
      <w:r w:rsidR="00A27C0B" w:rsidRPr="00A27C0B">
        <w:rPr>
          <w:szCs w:val="24"/>
          <w:highlight w:val="white"/>
          <w:lang w:val="en"/>
        </w:rPr>
        <w:t>而</w:t>
      </w:r>
      <w:proofErr w:type="gramStart"/>
      <w:r w:rsidR="00A27C0B" w:rsidRPr="00A27C0B">
        <w:rPr>
          <w:szCs w:val="24"/>
          <w:highlight w:val="white"/>
          <w:lang w:val="en"/>
        </w:rPr>
        <w:t>後</w:t>
      </w:r>
      <w:proofErr w:type="gramEnd"/>
      <w:r w:rsidR="00A27C0B" w:rsidRPr="00A27C0B">
        <w:rPr>
          <w:szCs w:val="24"/>
          <w:highlight w:val="white"/>
          <w:lang w:val="en"/>
        </w:rPr>
        <w:t>面的“既汝姬氏之”又和訊是倒語關係，訊在這裡也是</w:t>
      </w:r>
      <w:proofErr w:type="gramStart"/>
      <w:r w:rsidR="00A27C0B" w:rsidRPr="00A27C0B">
        <w:rPr>
          <w:szCs w:val="24"/>
          <w:highlight w:val="white"/>
          <w:lang w:val="en"/>
        </w:rPr>
        <w:t>嗣</w:t>
      </w:r>
      <w:proofErr w:type="gramEnd"/>
      <w:r w:rsidR="00A27C0B" w:rsidRPr="00A27C0B">
        <w:rPr>
          <w:szCs w:val="24"/>
          <w:highlight w:val="white"/>
          <w:lang w:val="en"/>
        </w:rPr>
        <w:t>君的意思，順的語序是“既汝姬氏之訊”，意思是你姬氏的</w:t>
      </w:r>
      <w:proofErr w:type="gramStart"/>
      <w:r w:rsidR="00A27C0B" w:rsidRPr="00A27C0B">
        <w:rPr>
          <w:szCs w:val="24"/>
          <w:highlight w:val="white"/>
          <w:lang w:val="en"/>
        </w:rPr>
        <w:t>嗣</w:t>
      </w:r>
      <w:proofErr w:type="gramEnd"/>
      <w:r w:rsidR="00A27C0B" w:rsidRPr="00A27C0B">
        <w:rPr>
          <w:szCs w:val="24"/>
          <w:highlight w:val="white"/>
          <w:lang w:val="en"/>
        </w:rPr>
        <w:t>君。</w:t>
      </w:r>
    </w:p>
    <w:p w14:paraId="20DE1C69" w14:textId="77777777" w:rsidR="00A27C0B" w:rsidRPr="00A27C0B" w:rsidRDefault="00A27C0B" w:rsidP="00854345">
      <w:pPr>
        <w:pStyle w:val="aff7"/>
        <w:spacing w:before="540" w:after="540"/>
        <w:ind w:firstLine="496"/>
        <w:rPr>
          <w:rFonts w:hint="eastAsia"/>
          <w:highlight w:val="white"/>
          <w:lang w:val="en"/>
        </w:rPr>
      </w:pPr>
      <w:r w:rsidRPr="00A27C0B">
        <w:rPr>
          <w:highlight w:val="white"/>
          <w:lang w:val="en"/>
        </w:rPr>
        <w:t>今既</w:t>
      </w:r>
      <w:r w:rsidRPr="00A27C0B">
        <w:rPr>
          <w:noProof/>
          <w:highlight w:val="white"/>
          <w:lang w:val="en"/>
        </w:rPr>
        <w:drawing>
          <wp:inline distT="114300" distB="114300" distL="114300" distR="114300" wp14:anchorId="7B48EDE2" wp14:editId="37DAF4D5">
            <wp:extent cx="200025" cy="200025"/>
            <wp:effectExtent l="0" t="0" r="0" b="0"/>
            <wp:docPr id="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200025" cy="200025"/>
                    </a:xfrm>
                    <a:prstGeom prst="rect">
                      <a:avLst/>
                    </a:prstGeom>
                    <a:ln/>
                  </pic:spPr>
                </pic:pic>
              </a:graphicData>
            </a:graphic>
          </wp:inline>
        </w:drawing>
      </w:r>
      <w:r w:rsidRPr="00A27C0B">
        <w:rPr>
          <w:highlight w:val="white"/>
          <w:lang w:val="en"/>
        </w:rPr>
        <w:t>曶于王，史告格姬。</w:t>
      </w:r>
    </w:p>
    <w:p w14:paraId="03F4BAF2" w14:textId="18D14A9C" w:rsidR="00A27C0B" w:rsidRPr="00A27C0B" w:rsidRDefault="00A27C0B" w:rsidP="00A27C0B">
      <w:pPr>
        <w:pStyle w:val="aff9"/>
        <w:ind w:firstLine="560"/>
        <w:rPr>
          <w:rFonts w:hint="eastAsia"/>
          <w:szCs w:val="24"/>
          <w:highlight w:val="white"/>
          <w:lang w:val="en"/>
        </w:rPr>
      </w:pPr>
      <w:r w:rsidRPr="00A27C0B">
        <w:rPr>
          <w:noProof/>
          <w:color w:val="191919"/>
          <w:szCs w:val="24"/>
          <w:highlight w:val="white"/>
          <w:lang w:val="en"/>
        </w:rPr>
        <w:drawing>
          <wp:inline distT="114300" distB="114300" distL="114300" distR="114300" wp14:anchorId="65EF616C" wp14:editId="2B796878">
            <wp:extent cx="200025" cy="200025"/>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200025" cy="200025"/>
                    </a:xfrm>
                    <a:prstGeom prst="rect">
                      <a:avLst/>
                    </a:prstGeom>
                    <a:ln/>
                  </pic:spPr>
                </pic:pic>
              </a:graphicData>
            </a:graphic>
          </wp:inline>
        </w:drawing>
      </w:r>
      <w:r w:rsidRPr="00A27C0B">
        <w:rPr>
          <w:color w:val="191919"/>
          <w:szCs w:val="24"/>
          <w:highlight w:val="white"/>
          <w:lang w:val="en"/>
        </w:rPr>
        <w:t>字馮時、</w:t>
      </w:r>
      <w:proofErr w:type="gramStart"/>
      <w:r w:rsidRPr="00A27C0B">
        <w:rPr>
          <w:color w:val="191919"/>
          <w:szCs w:val="24"/>
          <w:highlight w:val="white"/>
          <w:lang w:val="en"/>
        </w:rPr>
        <w:t>嚴</w:t>
      </w:r>
      <w:proofErr w:type="gramEnd"/>
      <w:r w:rsidRPr="00A27C0B">
        <w:rPr>
          <w:color w:val="191919"/>
          <w:szCs w:val="24"/>
          <w:highlight w:val="white"/>
          <w:lang w:val="en"/>
        </w:rPr>
        <w:t>志</w:t>
      </w:r>
      <w:proofErr w:type="gramStart"/>
      <w:r w:rsidRPr="00A27C0B">
        <w:rPr>
          <w:color w:val="191919"/>
          <w:szCs w:val="24"/>
          <w:highlight w:val="white"/>
          <w:lang w:val="en"/>
        </w:rPr>
        <w:t>斌</w:t>
      </w:r>
      <w:proofErr w:type="gramEnd"/>
      <w:r w:rsidRPr="00A27C0B">
        <w:rPr>
          <w:color w:val="191919"/>
          <w:szCs w:val="24"/>
          <w:highlight w:val="white"/>
          <w:lang w:val="en"/>
        </w:rPr>
        <w:t>都釋</w:t>
      </w:r>
      <w:proofErr w:type="gramStart"/>
      <w:r w:rsidRPr="00A27C0B">
        <w:rPr>
          <w:color w:val="191919"/>
          <w:szCs w:val="24"/>
          <w:highlight w:val="white"/>
          <w:lang w:val="en"/>
        </w:rPr>
        <w:t>遽</w:t>
      </w:r>
      <w:proofErr w:type="gramEnd"/>
      <w:r w:rsidRPr="00A27C0B">
        <w:rPr>
          <w:color w:val="191919"/>
          <w:szCs w:val="24"/>
          <w:highlight w:val="white"/>
          <w:lang w:val="en"/>
        </w:rPr>
        <w:t>，</w:t>
      </w:r>
      <w:r w:rsidR="00EE2F3E">
        <w:rPr>
          <w:color w:val="191919"/>
          <w:szCs w:val="24"/>
          <w:highlight w:val="white"/>
          <w:lang w:val="en"/>
        </w:rPr>
        <w:t>説</w:t>
      </w:r>
      <w:r w:rsidRPr="00A27C0B">
        <w:rPr>
          <w:color w:val="191919"/>
          <w:szCs w:val="24"/>
          <w:highlight w:val="white"/>
          <w:lang w:val="en"/>
        </w:rPr>
        <w:t>文</w:t>
      </w:r>
      <w:r w:rsidR="00EE2F3E">
        <w:rPr>
          <w:color w:val="191919"/>
          <w:szCs w:val="24"/>
          <w:highlight w:val="white"/>
          <w:lang w:val="en"/>
        </w:rPr>
        <w:t>説</w:t>
      </w:r>
      <w:proofErr w:type="gramStart"/>
      <w:r w:rsidRPr="00A27C0B">
        <w:rPr>
          <w:color w:val="191919"/>
          <w:szCs w:val="24"/>
          <w:highlight w:val="white"/>
          <w:lang w:val="en"/>
        </w:rPr>
        <w:t>遽</w:t>
      </w:r>
      <w:proofErr w:type="gramEnd"/>
      <w:r w:rsidRPr="00A27C0B">
        <w:rPr>
          <w:color w:val="191919"/>
          <w:szCs w:val="24"/>
          <w:highlight w:val="white"/>
          <w:lang w:val="en"/>
        </w:rPr>
        <w:t>，</w:t>
      </w:r>
      <w:proofErr w:type="gramStart"/>
      <w:r w:rsidRPr="00A27C0B">
        <w:rPr>
          <w:color w:val="191919"/>
          <w:szCs w:val="24"/>
          <w:highlight w:val="white"/>
          <w:lang w:val="en"/>
        </w:rPr>
        <w:t>傳</w:t>
      </w:r>
      <w:proofErr w:type="gramEnd"/>
      <w:r w:rsidRPr="00A27C0B">
        <w:rPr>
          <w:color w:val="191919"/>
          <w:szCs w:val="24"/>
          <w:highlight w:val="white"/>
          <w:lang w:val="en"/>
        </w:rPr>
        <w:t>也，</w:t>
      </w:r>
      <w:proofErr w:type="gramStart"/>
      <w:r w:rsidRPr="00A27C0B">
        <w:rPr>
          <w:color w:val="191919"/>
          <w:szCs w:val="24"/>
          <w:highlight w:val="white"/>
          <w:lang w:val="en"/>
        </w:rPr>
        <w:t>遽</w:t>
      </w:r>
      <w:proofErr w:type="gramEnd"/>
      <w:r w:rsidRPr="00A27C0B">
        <w:rPr>
          <w:color w:val="191919"/>
          <w:szCs w:val="24"/>
          <w:highlight w:val="white"/>
          <w:lang w:val="en"/>
        </w:rPr>
        <w:t>也有</w:t>
      </w:r>
      <w:proofErr w:type="gramStart"/>
      <w:r w:rsidRPr="00A27C0B">
        <w:rPr>
          <w:color w:val="191919"/>
          <w:szCs w:val="24"/>
          <w:highlight w:val="white"/>
          <w:lang w:val="en"/>
        </w:rPr>
        <w:t>傳</w:t>
      </w:r>
      <w:proofErr w:type="gramEnd"/>
      <w:r w:rsidRPr="00A27C0B">
        <w:rPr>
          <w:color w:val="191919"/>
          <w:szCs w:val="24"/>
          <w:highlight w:val="white"/>
          <w:lang w:val="en"/>
        </w:rPr>
        <w:t>告的意思，《左傳·僖公三年》有</w:t>
      </w:r>
      <w:r w:rsidRPr="00A27C0B">
        <w:rPr>
          <w:szCs w:val="24"/>
          <w:highlight w:val="white"/>
          <w:lang w:val="en"/>
        </w:rPr>
        <w:t>“使</w:t>
      </w:r>
      <w:proofErr w:type="gramStart"/>
      <w:r w:rsidRPr="00A27C0B">
        <w:rPr>
          <w:szCs w:val="24"/>
          <w:highlight w:val="white"/>
          <w:lang w:val="en"/>
        </w:rPr>
        <w:t>遽</w:t>
      </w:r>
      <w:proofErr w:type="gramEnd"/>
      <w:r w:rsidRPr="00A27C0B">
        <w:rPr>
          <w:szCs w:val="24"/>
          <w:highlight w:val="white"/>
          <w:lang w:val="en"/>
        </w:rPr>
        <w:t>告</w:t>
      </w:r>
      <w:proofErr w:type="gramStart"/>
      <w:r w:rsidRPr="00A27C0B">
        <w:rPr>
          <w:szCs w:val="24"/>
          <w:highlight w:val="white"/>
          <w:lang w:val="en"/>
        </w:rPr>
        <w:t>於</w:t>
      </w:r>
      <w:proofErr w:type="gramEnd"/>
      <w:r w:rsidRPr="00A27C0B">
        <w:rPr>
          <w:szCs w:val="24"/>
          <w:highlight w:val="white"/>
          <w:lang w:val="en"/>
        </w:rPr>
        <w:t>鄭”，“</w:t>
      </w:r>
      <w:proofErr w:type="gramStart"/>
      <w:r w:rsidRPr="00A27C0B">
        <w:rPr>
          <w:szCs w:val="24"/>
          <w:highlight w:val="white"/>
          <w:lang w:val="en"/>
        </w:rPr>
        <w:t>遽曶</w:t>
      </w:r>
      <w:proofErr w:type="gramEnd"/>
      <w:r w:rsidRPr="00A27C0B">
        <w:rPr>
          <w:szCs w:val="24"/>
          <w:highlight w:val="white"/>
          <w:lang w:val="en"/>
        </w:rPr>
        <w:t>于王”，就是把</w:t>
      </w:r>
      <w:proofErr w:type="gramStart"/>
      <w:r w:rsidRPr="00A27C0B">
        <w:rPr>
          <w:szCs w:val="24"/>
          <w:highlight w:val="white"/>
          <w:lang w:val="en"/>
        </w:rPr>
        <w:t>曶</w:t>
      </w:r>
      <w:proofErr w:type="gramEnd"/>
      <w:r w:rsidRPr="00A27C0B">
        <w:rPr>
          <w:szCs w:val="24"/>
          <w:highlight w:val="white"/>
          <w:lang w:val="en"/>
        </w:rPr>
        <w:t>立</w:t>
      </w:r>
      <w:r w:rsidR="00EE2F3E">
        <w:rPr>
          <w:szCs w:val="24"/>
          <w:highlight w:val="white"/>
          <w:lang w:val="en"/>
        </w:rPr>
        <w:t>爲</w:t>
      </w:r>
      <w:r w:rsidRPr="00A27C0B">
        <w:rPr>
          <w:szCs w:val="24"/>
          <w:highlight w:val="white"/>
          <w:lang w:val="en"/>
        </w:rPr>
        <w:t>宗君之事</w:t>
      </w:r>
      <w:proofErr w:type="gramStart"/>
      <w:r w:rsidRPr="00A27C0B">
        <w:rPr>
          <w:szCs w:val="24"/>
          <w:highlight w:val="white"/>
          <w:lang w:val="en"/>
        </w:rPr>
        <w:t>遽</w:t>
      </w:r>
      <w:proofErr w:type="gramEnd"/>
      <w:r w:rsidRPr="00A27C0B">
        <w:rPr>
          <w:szCs w:val="24"/>
          <w:highlight w:val="white"/>
          <w:lang w:val="en"/>
        </w:rPr>
        <w:t>告了周王。因</w:t>
      </w:r>
      <w:r w:rsidR="00EE2F3E">
        <w:rPr>
          <w:szCs w:val="24"/>
          <w:highlight w:val="white"/>
          <w:lang w:val="en"/>
        </w:rPr>
        <w:t>爲</w:t>
      </w:r>
      <w:r w:rsidRPr="00A27C0B">
        <w:rPr>
          <w:szCs w:val="24"/>
          <w:highlight w:val="white"/>
          <w:lang w:val="en"/>
        </w:rPr>
        <w:t>是保子代尹氏</w:t>
      </w:r>
      <w:proofErr w:type="gramStart"/>
      <w:r w:rsidRPr="00A27C0B">
        <w:rPr>
          <w:szCs w:val="24"/>
          <w:highlight w:val="white"/>
          <w:lang w:val="en"/>
        </w:rPr>
        <w:t>來</w:t>
      </w:r>
      <w:proofErr w:type="gramEnd"/>
      <w:r w:rsidRPr="00A27C0B">
        <w:rPr>
          <w:szCs w:val="24"/>
          <w:highlight w:val="white"/>
          <w:lang w:val="en"/>
        </w:rPr>
        <w:t>立</w:t>
      </w:r>
      <w:proofErr w:type="gramStart"/>
      <w:r w:rsidRPr="00A27C0B">
        <w:rPr>
          <w:szCs w:val="24"/>
          <w:highlight w:val="white"/>
          <w:lang w:val="en"/>
        </w:rPr>
        <w:t>曶</w:t>
      </w:r>
      <w:proofErr w:type="gramEnd"/>
      <w:r w:rsidR="00EE2F3E">
        <w:rPr>
          <w:szCs w:val="24"/>
          <w:highlight w:val="white"/>
          <w:lang w:val="en"/>
        </w:rPr>
        <w:t>爲</w:t>
      </w:r>
      <w:r w:rsidRPr="00A27C0B">
        <w:rPr>
          <w:szCs w:val="24"/>
          <w:highlight w:val="white"/>
          <w:lang w:val="en"/>
        </w:rPr>
        <w:t>君。事成，</w:t>
      </w:r>
      <w:proofErr w:type="gramStart"/>
      <w:r w:rsidRPr="00A27C0B">
        <w:rPr>
          <w:szCs w:val="24"/>
          <w:highlight w:val="white"/>
          <w:lang w:val="en"/>
        </w:rPr>
        <w:t>保子要</w:t>
      </w:r>
      <w:proofErr w:type="gramEnd"/>
      <w:r w:rsidRPr="00A27C0B">
        <w:rPr>
          <w:szCs w:val="24"/>
          <w:highlight w:val="white"/>
          <w:lang w:val="en"/>
        </w:rPr>
        <w:t>回去向周王</w:t>
      </w:r>
      <w:proofErr w:type="gramStart"/>
      <w:r w:rsidRPr="00A27C0B">
        <w:rPr>
          <w:szCs w:val="24"/>
          <w:highlight w:val="white"/>
          <w:lang w:val="en"/>
        </w:rPr>
        <w:t>報</w:t>
      </w:r>
      <w:proofErr w:type="gramEnd"/>
      <w:r w:rsidRPr="00A27C0B">
        <w:rPr>
          <w:szCs w:val="24"/>
          <w:highlight w:val="white"/>
          <w:lang w:val="en"/>
        </w:rPr>
        <w:t>告，所以</w:t>
      </w:r>
      <w:r w:rsidR="00EE2F3E">
        <w:rPr>
          <w:szCs w:val="24"/>
          <w:highlight w:val="white"/>
          <w:lang w:val="en"/>
        </w:rPr>
        <w:t>説</w:t>
      </w:r>
      <w:r w:rsidRPr="00A27C0B">
        <w:rPr>
          <w:szCs w:val="24"/>
          <w:highlight w:val="white"/>
          <w:lang w:val="en"/>
        </w:rPr>
        <w:t>是“</w:t>
      </w:r>
      <w:proofErr w:type="gramStart"/>
      <w:r w:rsidRPr="00A27C0B">
        <w:rPr>
          <w:szCs w:val="24"/>
          <w:highlight w:val="white"/>
          <w:lang w:val="en"/>
        </w:rPr>
        <w:t>遽曶</w:t>
      </w:r>
      <w:proofErr w:type="gramEnd"/>
      <w:r w:rsidRPr="00A27C0B">
        <w:rPr>
          <w:szCs w:val="24"/>
          <w:highlight w:val="white"/>
          <w:lang w:val="en"/>
        </w:rPr>
        <w:t>于王”。</w:t>
      </w:r>
    </w:p>
    <w:p w14:paraId="5EB47E60" w14:textId="1F6B1C47" w:rsidR="00A27C0B" w:rsidRPr="00A27C0B" w:rsidRDefault="00A27C0B" w:rsidP="00A27C0B">
      <w:pPr>
        <w:pStyle w:val="aff9"/>
        <w:ind w:firstLine="560"/>
        <w:rPr>
          <w:rFonts w:hint="eastAsia"/>
          <w:szCs w:val="24"/>
          <w:highlight w:val="white"/>
          <w:lang w:val="en"/>
        </w:rPr>
      </w:pPr>
      <w:r w:rsidRPr="00A27C0B">
        <w:rPr>
          <w:szCs w:val="24"/>
          <w:highlight w:val="white"/>
          <w:lang w:val="en"/>
        </w:rPr>
        <w:lastRenderedPageBreak/>
        <w:t>如下是霸姬</w:t>
      </w:r>
      <w:proofErr w:type="gramStart"/>
      <w:r w:rsidRPr="00A27C0B">
        <w:rPr>
          <w:szCs w:val="24"/>
          <w:highlight w:val="white"/>
          <w:lang w:val="en"/>
        </w:rPr>
        <w:t>簋</w:t>
      </w:r>
      <w:proofErr w:type="gramEnd"/>
      <w:r w:rsidRPr="00A27C0B">
        <w:rPr>
          <w:szCs w:val="24"/>
          <w:highlight w:val="white"/>
          <w:lang w:val="en"/>
        </w:rPr>
        <w:t>銘文的今譯</w:t>
      </w:r>
      <w:r w:rsidR="00854345">
        <w:rPr>
          <w:rFonts w:hint="eastAsia"/>
          <w:szCs w:val="24"/>
          <w:highlight w:val="white"/>
          <w:lang w:val="en"/>
        </w:rPr>
        <w:t>：</w:t>
      </w:r>
    </w:p>
    <w:p w14:paraId="660519DF" w14:textId="3DB4F113" w:rsidR="008315A0" w:rsidRPr="00885537" w:rsidRDefault="00A27C0B" w:rsidP="00885537">
      <w:pPr>
        <w:pStyle w:val="aff9"/>
        <w:ind w:firstLine="560"/>
        <w:rPr>
          <w:rFonts w:hint="eastAsia"/>
          <w:szCs w:val="24"/>
          <w:highlight w:val="white"/>
          <w:lang w:val="en"/>
        </w:rPr>
      </w:pPr>
      <w:r w:rsidRPr="00A27C0B">
        <w:rPr>
          <w:szCs w:val="24"/>
          <w:highlight w:val="white"/>
          <w:lang w:val="en"/>
        </w:rPr>
        <w:t>唯王六月初吉之日是戊子，尹氏派使</w:t>
      </w:r>
      <w:proofErr w:type="gramStart"/>
      <w:r w:rsidRPr="00A27C0B">
        <w:rPr>
          <w:szCs w:val="24"/>
          <w:highlight w:val="white"/>
          <w:lang w:val="en"/>
        </w:rPr>
        <w:t>保子全面考察霸姬</w:t>
      </w:r>
      <w:proofErr w:type="gramEnd"/>
      <w:r w:rsidRPr="00A27C0B">
        <w:rPr>
          <w:szCs w:val="24"/>
          <w:highlight w:val="white"/>
          <w:lang w:val="en"/>
        </w:rPr>
        <w:t>的</w:t>
      </w:r>
      <w:r w:rsidR="00B267C2">
        <w:rPr>
          <w:szCs w:val="24"/>
          <w:highlight w:val="white"/>
          <w:lang w:val="en"/>
        </w:rPr>
        <w:t>歷</w:t>
      </w:r>
      <w:r w:rsidRPr="00A27C0B">
        <w:rPr>
          <w:szCs w:val="24"/>
          <w:highlight w:val="white"/>
          <w:lang w:val="en"/>
        </w:rPr>
        <w:t>、閥，</w:t>
      </w:r>
      <w:proofErr w:type="gramStart"/>
      <w:r w:rsidRPr="00A27C0B">
        <w:rPr>
          <w:szCs w:val="24"/>
          <w:highlight w:val="white"/>
          <w:lang w:val="en"/>
        </w:rPr>
        <w:t>霸姬秉持璋</w:t>
      </w:r>
      <w:proofErr w:type="gramEnd"/>
      <w:r w:rsidRPr="00A27C0B">
        <w:rPr>
          <w:szCs w:val="24"/>
          <w:highlight w:val="white"/>
          <w:lang w:val="en"/>
        </w:rPr>
        <w:t>瑞覲見保子。（保子）敬告姬氏</w:t>
      </w:r>
      <w:r w:rsidR="00EE2F3E">
        <w:rPr>
          <w:szCs w:val="24"/>
          <w:highlight w:val="white"/>
          <w:lang w:val="en"/>
        </w:rPr>
        <w:t>説</w:t>
      </w:r>
      <w:r w:rsidRPr="00A27C0B">
        <w:rPr>
          <w:szCs w:val="24"/>
          <w:highlight w:val="white"/>
          <w:lang w:val="en"/>
        </w:rPr>
        <w:t>：“</w:t>
      </w:r>
      <w:r w:rsidRPr="00A27C0B">
        <w:rPr>
          <w:rFonts w:ascii="SimSun-ExtB" w:eastAsia="SimSun-ExtB" w:hAnsi="SimSun-ExtB" w:cs="SimSun-ExtB" w:hint="eastAsia"/>
          <w:color w:val="333333"/>
          <w:szCs w:val="24"/>
          <w:highlight w:val="white"/>
          <w:lang w:val="en"/>
        </w:rPr>
        <w:t>𠭯</w:t>
      </w:r>
      <w:r w:rsidRPr="00A27C0B">
        <w:rPr>
          <w:color w:val="333333"/>
          <w:szCs w:val="24"/>
          <w:highlight w:val="white"/>
          <w:lang w:val="en"/>
        </w:rPr>
        <w:t>！你</w:t>
      </w:r>
      <w:r w:rsidR="00EE2F3E">
        <w:rPr>
          <w:color w:val="333333"/>
          <w:szCs w:val="24"/>
          <w:highlight w:val="white"/>
          <w:lang w:val="en"/>
        </w:rPr>
        <w:t>説</w:t>
      </w:r>
      <w:r w:rsidRPr="00A27C0B">
        <w:rPr>
          <w:color w:val="333333"/>
          <w:szCs w:val="24"/>
          <w:highlight w:val="white"/>
          <w:lang w:val="en"/>
        </w:rPr>
        <w:t>：</w:t>
      </w:r>
      <w:r w:rsidRPr="00A27C0B">
        <w:rPr>
          <w:szCs w:val="24"/>
          <w:lang w:val="en"/>
        </w:rPr>
        <w:t>‘期望朕的兒子</w:t>
      </w:r>
      <w:r w:rsidR="00EE2F3E">
        <w:rPr>
          <w:szCs w:val="24"/>
          <w:lang w:val="en"/>
        </w:rPr>
        <w:t>爲</w:t>
      </w:r>
      <w:r w:rsidRPr="00A27C0B">
        <w:rPr>
          <w:szCs w:val="24"/>
          <w:lang w:val="en"/>
        </w:rPr>
        <w:t>君’，現在有晉人的伸也</w:t>
      </w:r>
      <w:r w:rsidR="00EE2F3E">
        <w:rPr>
          <w:szCs w:val="24"/>
          <w:lang w:val="en"/>
        </w:rPr>
        <w:t>説</w:t>
      </w:r>
      <w:r w:rsidRPr="00A27C0B">
        <w:rPr>
          <w:szCs w:val="24"/>
          <w:lang w:val="en"/>
        </w:rPr>
        <w:t>，‘朕的外甥要作君’。今天我已經查引了先王的譜籍，先王是有典制的，</w:t>
      </w:r>
      <w:r w:rsidR="00EE2F3E">
        <w:rPr>
          <w:szCs w:val="24"/>
          <w:lang w:val="en"/>
        </w:rPr>
        <w:t>説</w:t>
      </w:r>
      <w:r w:rsidRPr="00A27C0B">
        <w:rPr>
          <w:szCs w:val="24"/>
          <w:lang w:val="en"/>
        </w:rPr>
        <w:t>‘弗能乖違了姬家的制度’，我也查</w:t>
      </w:r>
      <w:r>
        <w:rPr>
          <w:szCs w:val="24"/>
          <w:lang w:val="en"/>
        </w:rPr>
        <w:t>閲</w:t>
      </w:r>
      <w:r w:rsidRPr="00A27C0B">
        <w:rPr>
          <w:szCs w:val="24"/>
          <w:lang w:val="en"/>
        </w:rPr>
        <w:t>了伸氏之甥繼嗣的資</w:t>
      </w:r>
      <w:r w:rsidR="00B267C2">
        <w:rPr>
          <w:szCs w:val="24"/>
          <w:lang w:val="en"/>
        </w:rPr>
        <w:t>歷</w:t>
      </w:r>
      <w:r w:rsidRPr="00A27C0B">
        <w:rPr>
          <w:szCs w:val="24"/>
          <w:lang w:val="en"/>
        </w:rPr>
        <w:t>，卻是</w:t>
      </w:r>
      <w:r w:rsidR="00EE2F3E">
        <w:rPr>
          <w:szCs w:val="24"/>
          <w:lang w:val="en"/>
        </w:rPr>
        <w:t>説</w:t>
      </w:r>
      <w:r w:rsidRPr="00A27C0B">
        <w:rPr>
          <w:szCs w:val="24"/>
          <w:lang w:val="en"/>
        </w:rPr>
        <w:t>，‘不可以乖違了姬家的嗣位制度’。現在我已經用誓辭把這個告訴了伯</w:t>
      </w:r>
      <w:proofErr w:type="gramStart"/>
      <w:r w:rsidRPr="00A27C0B">
        <w:rPr>
          <w:szCs w:val="24"/>
          <w:lang w:val="en"/>
        </w:rPr>
        <w:t>偯</w:t>
      </w:r>
      <w:proofErr w:type="gramEnd"/>
      <w:r w:rsidRPr="00A27C0B">
        <w:rPr>
          <w:szCs w:val="24"/>
          <w:lang w:val="en"/>
        </w:rPr>
        <w:t>父，</w:t>
      </w:r>
      <w:r w:rsidR="00EE2F3E">
        <w:rPr>
          <w:szCs w:val="24"/>
          <w:lang w:val="en"/>
        </w:rPr>
        <w:t>説</w:t>
      </w:r>
      <w:r w:rsidRPr="00A27C0B">
        <w:rPr>
          <w:szCs w:val="24"/>
          <w:lang w:val="en"/>
        </w:rPr>
        <w:t>‘要用先王之典。’我已經約集了叔鼏父、</w:t>
      </w:r>
      <w:r w:rsidRPr="00A27C0B">
        <w:rPr>
          <w:rFonts w:ascii="SimSun-ExtB" w:eastAsia="SimSun-ExtB" w:hAnsi="SimSun-ExtB" w:cs="SimSun-ExtB" w:hint="eastAsia"/>
          <w:color w:val="333333"/>
          <w:szCs w:val="24"/>
          <w:highlight w:val="white"/>
          <w:lang w:val="en"/>
        </w:rPr>
        <w:t>𠂤</w:t>
      </w:r>
      <w:r w:rsidRPr="00A27C0B">
        <w:rPr>
          <w:color w:val="191919"/>
          <w:szCs w:val="24"/>
          <w:highlight w:val="white"/>
          <w:lang w:val="en"/>
        </w:rPr>
        <w:t>父和</w:t>
      </w:r>
      <w:r w:rsidRPr="00A27C0B">
        <w:rPr>
          <w:rFonts w:ascii="SimSun-ExtB" w:eastAsia="SimSun-ExtB" w:hAnsi="SimSun-ExtB" w:cs="SimSun-ExtB" w:hint="eastAsia"/>
          <w:szCs w:val="24"/>
          <w:highlight w:val="white"/>
          <w:lang w:val="en"/>
        </w:rPr>
        <w:t>𢼸</w:t>
      </w:r>
      <w:r w:rsidRPr="00A27C0B">
        <w:rPr>
          <w:color w:val="191919"/>
          <w:szCs w:val="24"/>
          <w:highlight w:val="white"/>
          <w:lang w:val="en"/>
        </w:rPr>
        <w:t>史，</w:t>
      </w:r>
      <w:proofErr w:type="gramStart"/>
      <w:r w:rsidRPr="00A27C0B">
        <w:rPr>
          <w:color w:val="191919"/>
          <w:szCs w:val="24"/>
          <w:highlight w:val="white"/>
          <w:lang w:val="en"/>
        </w:rPr>
        <w:t>將</w:t>
      </w:r>
      <w:proofErr w:type="gramEnd"/>
      <w:r w:rsidRPr="00A27C0B">
        <w:rPr>
          <w:color w:val="191919"/>
          <w:szCs w:val="24"/>
          <w:highlight w:val="white"/>
          <w:lang w:val="en"/>
        </w:rPr>
        <w:t>贊成你姬氏所立的</w:t>
      </w:r>
      <w:proofErr w:type="gramStart"/>
      <w:r w:rsidRPr="00A27C0B">
        <w:rPr>
          <w:color w:val="191919"/>
          <w:szCs w:val="24"/>
          <w:highlight w:val="white"/>
          <w:lang w:val="en"/>
        </w:rPr>
        <w:t>嗣</w:t>
      </w:r>
      <w:proofErr w:type="gramEnd"/>
      <w:r w:rsidRPr="00A27C0B">
        <w:rPr>
          <w:color w:val="191919"/>
          <w:szCs w:val="24"/>
          <w:highlight w:val="white"/>
          <w:lang w:val="en"/>
        </w:rPr>
        <w:t>君</w:t>
      </w:r>
      <w:r w:rsidRPr="00A27C0B">
        <w:rPr>
          <w:szCs w:val="24"/>
          <w:highlight w:val="white"/>
          <w:lang w:val="en"/>
        </w:rPr>
        <w:t>”。而今（保子）已經把</w:t>
      </w:r>
      <w:proofErr w:type="gramStart"/>
      <w:r w:rsidRPr="00A27C0B">
        <w:rPr>
          <w:szCs w:val="24"/>
          <w:highlight w:val="white"/>
          <w:lang w:val="en"/>
        </w:rPr>
        <w:t>曶</w:t>
      </w:r>
      <w:proofErr w:type="gramEnd"/>
      <w:r w:rsidRPr="00A27C0B">
        <w:rPr>
          <w:szCs w:val="24"/>
          <w:highlight w:val="white"/>
          <w:lang w:val="en"/>
        </w:rPr>
        <w:t>立</w:t>
      </w:r>
      <w:r w:rsidR="00EE2F3E">
        <w:rPr>
          <w:szCs w:val="24"/>
          <w:highlight w:val="white"/>
          <w:lang w:val="en"/>
        </w:rPr>
        <w:t>爲</w:t>
      </w:r>
      <w:r w:rsidRPr="00A27C0B">
        <w:rPr>
          <w:szCs w:val="24"/>
          <w:highlight w:val="white"/>
          <w:lang w:val="en"/>
        </w:rPr>
        <w:t>君之事</w:t>
      </w:r>
      <w:proofErr w:type="gramStart"/>
      <w:r w:rsidRPr="00A27C0B">
        <w:rPr>
          <w:szCs w:val="24"/>
          <w:highlight w:val="white"/>
          <w:lang w:val="en"/>
        </w:rPr>
        <w:t>遽</w:t>
      </w:r>
      <w:proofErr w:type="gramEnd"/>
      <w:r w:rsidRPr="00A27C0B">
        <w:rPr>
          <w:szCs w:val="24"/>
          <w:highlight w:val="white"/>
          <w:lang w:val="en"/>
        </w:rPr>
        <w:t>告了周王，周王的史官把周王立</w:t>
      </w:r>
      <w:proofErr w:type="gramStart"/>
      <w:r w:rsidRPr="00A27C0B">
        <w:rPr>
          <w:szCs w:val="24"/>
          <w:highlight w:val="white"/>
          <w:lang w:val="en"/>
        </w:rPr>
        <w:t>曶</w:t>
      </w:r>
      <w:proofErr w:type="gramEnd"/>
      <w:r w:rsidR="00EE2F3E">
        <w:rPr>
          <w:szCs w:val="24"/>
          <w:highlight w:val="white"/>
          <w:lang w:val="en"/>
        </w:rPr>
        <w:t>爲</w:t>
      </w:r>
      <w:r w:rsidRPr="00A27C0B">
        <w:rPr>
          <w:szCs w:val="24"/>
          <w:highlight w:val="white"/>
          <w:lang w:val="en"/>
        </w:rPr>
        <w:t>新君的事正式告訴了格姬。</w:t>
      </w:r>
      <w:proofErr w:type="gramStart"/>
      <w:r w:rsidRPr="00A27C0B">
        <w:rPr>
          <w:szCs w:val="24"/>
          <w:highlight w:val="white"/>
          <w:lang w:val="en"/>
        </w:rPr>
        <w:t>格姬敢對</w:t>
      </w:r>
      <w:proofErr w:type="gramEnd"/>
      <w:r w:rsidRPr="00A27C0B">
        <w:rPr>
          <w:szCs w:val="24"/>
          <w:highlight w:val="white"/>
          <w:lang w:val="en"/>
        </w:rPr>
        <w:t>揚尹氏的休美，因作了寳</w:t>
      </w:r>
      <w:proofErr w:type="gramStart"/>
      <w:r w:rsidRPr="00A27C0B">
        <w:rPr>
          <w:szCs w:val="24"/>
          <w:highlight w:val="white"/>
          <w:lang w:val="en"/>
        </w:rPr>
        <w:t>簋</w:t>
      </w:r>
      <w:proofErr w:type="gramEnd"/>
      <w:r w:rsidRPr="00A27C0B">
        <w:rPr>
          <w:szCs w:val="24"/>
          <w:highlight w:val="white"/>
          <w:lang w:val="en"/>
        </w:rPr>
        <w:t>，孫</w:t>
      </w:r>
      <w:proofErr w:type="gramStart"/>
      <w:r w:rsidRPr="00A27C0B">
        <w:rPr>
          <w:szCs w:val="24"/>
          <w:highlight w:val="white"/>
          <w:lang w:val="en"/>
        </w:rPr>
        <w:t>孫</w:t>
      </w:r>
      <w:proofErr w:type="gramEnd"/>
      <w:r w:rsidRPr="00A27C0B">
        <w:rPr>
          <w:szCs w:val="24"/>
          <w:highlight w:val="white"/>
          <w:lang w:val="en"/>
        </w:rPr>
        <w:t>子</w:t>
      </w:r>
      <w:proofErr w:type="gramStart"/>
      <w:r w:rsidRPr="00A27C0B">
        <w:rPr>
          <w:szCs w:val="24"/>
          <w:highlight w:val="white"/>
          <w:lang w:val="en"/>
        </w:rPr>
        <w:t>子將</w:t>
      </w:r>
      <w:proofErr w:type="gramEnd"/>
      <w:r w:rsidRPr="00A27C0B">
        <w:rPr>
          <w:szCs w:val="24"/>
          <w:highlight w:val="white"/>
          <w:lang w:val="en"/>
        </w:rPr>
        <w:t>一萬年永遠作爲寳</w:t>
      </w:r>
      <w:proofErr w:type="gramStart"/>
      <w:r w:rsidRPr="00A27C0B">
        <w:rPr>
          <w:szCs w:val="24"/>
          <w:highlight w:val="white"/>
          <w:lang w:val="en"/>
        </w:rPr>
        <w:t>簋</w:t>
      </w:r>
      <w:proofErr w:type="gramEnd"/>
      <w:r w:rsidRPr="00A27C0B">
        <w:rPr>
          <w:szCs w:val="24"/>
          <w:highlight w:val="white"/>
          <w:lang w:val="en"/>
        </w:rPr>
        <w:t>享用。</w:t>
      </w:r>
    </w:p>
    <w:sectPr w:rsidR="008315A0" w:rsidRPr="00885537">
      <w:headerReference w:type="default" r:id="rId31"/>
      <w:footerReference w:type="even" r:id="rId32"/>
      <w:footerReference w:type="default" r:id="rId3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16F21" w14:textId="77777777" w:rsidR="00147090" w:rsidRDefault="00147090">
      <w:pPr>
        <w:rPr>
          <w:rFonts w:hint="eastAsia"/>
        </w:rPr>
      </w:pPr>
      <w:r>
        <w:separator/>
      </w:r>
    </w:p>
  </w:endnote>
  <w:endnote w:type="continuationSeparator" w:id="0">
    <w:p w14:paraId="760B0BB0" w14:textId="77777777" w:rsidR="00147090" w:rsidRDefault="00147090">
      <w:pPr>
        <w:rPr>
          <w:rFonts w:hint="eastAsia"/>
        </w:rPr>
      </w:pPr>
      <w:r>
        <w:continuationSeparator/>
      </w:r>
    </w:p>
  </w:endnote>
  <w:endnote w:id="1">
    <w:p w14:paraId="6BA97D36" w14:textId="74EEBADB" w:rsidR="004D2F44" w:rsidRPr="008B3870" w:rsidRDefault="004D2F44" w:rsidP="00A27C0B">
      <w:pPr>
        <w:rPr>
          <w:rFonts w:hint="eastAsia"/>
          <w:szCs w:val="24"/>
        </w:rPr>
      </w:pPr>
      <w:r w:rsidRPr="008B3870">
        <w:rPr>
          <w:szCs w:val="24"/>
          <w:vertAlign w:val="superscript"/>
        </w:rPr>
        <w:endnoteRef/>
      </w:r>
      <w:r w:rsidRPr="008B3870">
        <w:rPr>
          <w:rFonts w:cs="宋体"/>
          <w:szCs w:val="24"/>
        </w:rPr>
        <w:t xml:space="preserve"> </w:t>
      </w:r>
      <w:proofErr w:type="gramStart"/>
      <w:r w:rsidRPr="008B3870">
        <w:rPr>
          <w:rFonts w:cs="宋体"/>
          <w:szCs w:val="24"/>
        </w:rPr>
        <w:t>嚴</w:t>
      </w:r>
      <w:proofErr w:type="gramEnd"/>
      <w:r w:rsidRPr="008B3870">
        <w:rPr>
          <w:rFonts w:cs="宋体"/>
          <w:szCs w:val="24"/>
        </w:rPr>
        <w:t>志</w:t>
      </w:r>
      <w:proofErr w:type="gramStart"/>
      <w:r w:rsidRPr="008B3870">
        <w:rPr>
          <w:rFonts w:cs="宋体"/>
          <w:szCs w:val="24"/>
        </w:rPr>
        <w:t>斌</w:t>
      </w:r>
      <w:proofErr w:type="gramEnd"/>
      <w:r w:rsidRPr="008B3870">
        <w:rPr>
          <w:rFonts w:cs="宋体"/>
          <w:szCs w:val="24"/>
        </w:rPr>
        <w:t xml:space="preserve"> 謝</w:t>
      </w:r>
      <w:proofErr w:type="gramStart"/>
      <w:r w:rsidRPr="008B3870">
        <w:rPr>
          <w:rFonts w:cs="宋体"/>
          <w:szCs w:val="24"/>
        </w:rPr>
        <w:t>堯</w:t>
      </w:r>
      <w:proofErr w:type="gramEnd"/>
      <w:r w:rsidRPr="008B3870">
        <w:rPr>
          <w:rFonts w:cs="宋体"/>
          <w:szCs w:val="24"/>
        </w:rPr>
        <w:t>亭《</w:t>
      </w:r>
      <w:r w:rsidRPr="008B3870">
        <w:rPr>
          <w:rFonts w:cs="宋体"/>
          <w:color w:val="191919"/>
          <w:szCs w:val="24"/>
          <w:highlight w:val="white"/>
        </w:rPr>
        <w:t>格姬簋銘研究</w:t>
      </w:r>
      <w:r w:rsidRPr="008B3870">
        <w:rPr>
          <w:rFonts w:cs="宋体"/>
          <w:szCs w:val="24"/>
        </w:rPr>
        <w:t>》</w:t>
      </w:r>
      <w:r w:rsidRPr="008B3870">
        <w:rPr>
          <w:rFonts w:cs="宋体"/>
          <w:color w:val="191919"/>
          <w:szCs w:val="24"/>
          <w:highlight w:val="white"/>
        </w:rPr>
        <w:t>，《中國國家博物館館刊》2023年第9期。</w:t>
      </w:r>
    </w:p>
  </w:endnote>
  <w:endnote w:id="2">
    <w:p w14:paraId="6035749B" w14:textId="195B26D6" w:rsidR="004D2F44" w:rsidRPr="008B3870" w:rsidRDefault="004D2F44" w:rsidP="00A27C0B">
      <w:pPr>
        <w:rPr>
          <w:rFonts w:cs="宋体" w:hint="eastAsia"/>
          <w:szCs w:val="24"/>
        </w:rPr>
      </w:pPr>
      <w:r w:rsidRPr="008B3870">
        <w:rPr>
          <w:szCs w:val="24"/>
          <w:vertAlign w:val="superscript"/>
        </w:rPr>
        <w:endnoteRef/>
      </w:r>
      <w:r w:rsidRPr="008B3870">
        <w:rPr>
          <w:rFonts w:cs="宋体"/>
          <w:szCs w:val="24"/>
        </w:rPr>
        <w:t xml:space="preserve"> </w:t>
      </w:r>
      <w:proofErr w:type="gramStart"/>
      <w:r w:rsidRPr="008B3870">
        <w:rPr>
          <w:rFonts w:cs="宋体"/>
          <w:szCs w:val="24"/>
        </w:rPr>
        <w:t>楊</w:t>
      </w:r>
      <w:proofErr w:type="gramEnd"/>
      <w:r w:rsidRPr="008B3870">
        <w:rPr>
          <w:rFonts w:cs="宋体"/>
          <w:szCs w:val="24"/>
        </w:rPr>
        <w:t>勇</w:t>
      </w:r>
      <w:proofErr w:type="gramStart"/>
      <w:r w:rsidRPr="008B3870">
        <w:rPr>
          <w:rFonts w:cs="宋体"/>
          <w:szCs w:val="24"/>
        </w:rPr>
        <w:t>偉</w:t>
      </w:r>
      <w:proofErr w:type="gramEnd"/>
      <w:r w:rsidRPr="008B3870">
        <w:rPr>
          <w:rFonts w:cs="宋体"/>
          <w:szCs w:val="24"/>
        </w:rPr>
        <w:t>《</w:t>
      </w:r>
      <w:r w:rsidRPr="008B3870">
        <w:rPr>
          <w:rFonts w:cs="宋体"/>
          <w:color w:val="191919"/>
          <w:szCs w:val="24"/>
          <w:highlight w:val="white"/>
        </w:rPr>
        <w:t>山西大河口M2002</w:t>
      </w:r>
      <w:r w:rsidRPr="008B3870">
        <w:rPr>
          <w:rFonts w:cs="宋体"/>
          <w:color w:val="191919"/>
          <w:szCs w:val="24"/>
          <w:highlight w:val="white"/>
        </w:rPr>
        <w:t>格姬簋銘文釋讀及與晉國關係</w:t>
      </w:r>
      <w:r w:rsidRPr="008B3870">
        <w:rPr>
          <w:rFonts w:cs="宋体"/>
          <w:szCs w:val="24"/>
        </w:rPr>
        <w:t>》</w:t>
      </w:r>
      <w:r w:rsidRPr="008B3870">
        <w:rPr>
          <w:rFonts w:cs="宋体"/>
          <w:color w:val="191919"/>
          <w:szCs w:val="24"/>
          <w:highlight w:val="white"/>
        </w:rPr>
        <w:t>，《中國文物報》2023年9月8日。</w:t>
      </w:r>
    </w:p>
  </w:endnote>
  <w:endnote w:id="3">
    <w:p w14:paraId="7DC73F0A" w14:textId="2DD3B5E7" w:rsidR="004D2F44" w:rsidRPr="008B3870" w:rsidRDefault="004D2F44" w:rsidP="00A27C0B">
      <w:pPr>
        <w:rPr>
          <w:rFonts w:cs="宋体" w:hint="eastAsia"/>
          <w:szCs w:val="24"/>
        </w:rPr>
      </w:pPr>
      <w:r w:rsidRPr="008B3870">
        <w:rPr>
          <w:szCs w:val="24"/>
          <w:vertAlign w:val="superscript"/>
        </w:rPr>
        <w:endnoteRef/>
      </w:r>
      <w:r w:rsidRPr="008B3870">
        <w:rPr>
          <w:rFonts w:cs="宋体"/>
          <w:szCs w:val="24"/>
        </w:rPr>
        <w:t xml:space="preserve"> 馮時《</w:t>
      </w:r>
      <w:r w:rsidRPr="008B3870">
        <w:rPr>
          <w:rFonts w:cs="宋体"/>
          <w:color w:val="191919"/>
          <w:szCs w:val="24"/>
          <w:highlight w:val="white"/>
        </w:rPr>
        <w:t>霸姬簋銘文所見西周宗法與家族倫理</w:t>
      </w:r>
      <w:r w:rsidRPr="008B3870">
        <w:rPr>
          <w:rFonts w:cs="宋体"/>
          <w:szCs w:val="24"/>
        </w:rPr>
        <w:t>》</w:t>
      </w:r>
      <w:r w:rsidRPr="008B3870">
        <w:rPr>
          <w:rFonts w:cs="宋体"/>
          <w:color w:val="191919"/>
          <w:szCs w:val="24"/>
          <w:highlight w:val="white"/>
        </w:rPr>
        <w:t>，《文物季刊》2023</w:t>
      </w:r>
      <w:r w:rsidRPr="008B3870">
        <w:rPr>
          <w:rFonts w:cs="宋体"/>
          <w:color w:val="191919"/>
          <w:szCs w:val="24"/>
          <w:highlight w:val="white"/>
        </w:rPr>
        <w:t>年第4期。</w:t>
      </w:r>
    </w:p>
  </w:endnote>
  <w:endnote w:id="4">
    <w:p w14:paraId="5FCA4F94" w14:textId="5A6216D8" w:rsidR="004D2F44" w:rsidRPr="008B3870" w:rsidRDefault="004D2F44" w:rsidP="00A27C0B">
      <w:pPr>
        <w:rPr>
          <w:rFonts w:hint="eastAsia"/>
          <w:szCs w:val="24"/>
        </w:rPr>
      </w:pPr>
      <w:r w:rsidRPr="008B3870">
        <w:rPr>
          <w:szCs w:val="24"/>
          <w:vertAlign w:val="superscript"/>
        </w:rPr>
        <w:endnoteRef/>
      </w:r>
      <w:r w:rsidRPr="008B3870">
        <w:rPr>
          <w:rFonts w:cs="宋体"/>
          <w:szCs w:val="24"/>
        </w:rPr>
        <w:t xml:space="preserve"> 蔡哲茂《霸國立君之謎——</w:t>
      </w:r>
      <w:r w:rsidRPr="008B3870">
        <w:rPr>
          <w:rFonts w:cs="宋体"/>
          <w:szCs w:val="24"/>
        </w:rPr>
        <w:t>霸姬之子曶是否繼君位（初稿）》，</w:t>
      </w:r>
      <w:proofErr w:type="gramStart"/>
      <w:r w:rsidRPr="008B3870">
        <w:rPr>
          <w:rFonts w:cs="宋体"/>
          <w:szCs w:val="24"/>
        </w:rPr>
        <w:t>復旦</w:t>
      </w:r>
      <w:proofErr w:type="gramEnd"/>
      <w:r w:rsidRPr="008B3870">
        <w:rPr>
          <w:rFonts w:cs="宋体"/>
          <w:szCs w:val="24"/>
        </w:rPr>
        <w:t>大學出土文獻與古文字研究中心學者文</w:t>
      </w:r>
      <w:proofErr w:type="gramStart"/>
      <w:r w:rsidRPr="008B3870">
        <w:rPr>
          <w:rFonts w:cs="宋体"/>
          <w:szCs w:val="24"/>
        </w:rPr>
        <w:t>庫</w:t>
      </w:r>
      <w:proofErr w:type="gramEnd"/>
      <w:r w:rsidRPr="008B3870">
        <w:rPr>
          <w:rFonts w:cs="宋体"/>
          <w:szCs w:val="24"/>
        </w:rPr>
        <w:t>，2024年5月7日。http://www.fdgwz.org.cn/Web/Show/11139</w:t>
      </w:r>
      <w:r w:rsidRPr="008B3870">
        <w:rPr>
          <w:szCs w:val="24"/>
        </w:rPr>
        <w:t xml:space="preserve"> </w:t>
      </w:r>
    </w:p>
  </w:endnote>
  <w:endnote w:id="5">
    <w:p w14:paraId="6F5BBECC" w14:textId="2A39BD8F" w:rsidR="004D2F44" w:rsidRPr="008B3870" w:rsidRDefault="004D2F44" w:rsidP="00A27C0B">
      <w:pPr>
        <w:rPr>
          <w:rFonts w:cs="宋体" w:hint="eastAsia"/>
          <w:szCs w:val="24"/>
        </w:rPr>
      </w:pPr>
      <w:r w:rsidRPr="008B3870">
        <w:rPr>
          <w:szCs w:val="24"/>
          <w:vertAlign w:val="superscript"/>
        </w:rPr>
        <w:endnoteRef/>
      </w:r>
      <w:r w:rsidRPr="008B3870">
        <w:rPr>
          <w:rFonts w:cs="宋体"/>
          <w:szCs w:val="24"/>
        </w:rPr>
        <w:t xml:space="preserve"> </w:t>
      </w:r>
      <w:proofErr w:type="gramStart"/>
      <w:r w:rsidRPr="008B3870">
        <w:rPr>
          <w:rFonts w:cs="宋体"/>
          <w:szCs w:val="24"/>
        </w:rPr>
        <w:t>參</w:t>
      </w:r>
      <w:proofErr w:type="gramEnd"/>
      <w:r w:rsidRPr="008B3870">
        <w:rPr>
          <w:rFonts w:cs="宋体"/>
          <w:szCs w:val="24"/>
        </w:rPr>
        <w:t>見</w:t>
      </w:r>
      <w:proofErr w:type="gramStart"/>
      <w:r w:rsidRPr="008B3870">
        <w:rPr>
          <w:rFonts w:cs="宋体"/>
          <w:szCs w:val="24"/>
        </w:rPr>
        <w:t>嚴</w:t>
      </w:r>
      <w:proofErr w:type="gramEnd"/>
      <w:r w:rsidRPr="008B3870">
        <w:rPr>
          <w:rFonts w:cs="宋体"/>
          <w:szCs w:val="24"/>
        </w:rPr>
        <w:t>志</w:t>
      </w:r>
      <w:proofErr w:type="gramStart"/>
      <w:r w:rsidRPr="008B3870">
        <w:rPr>
          <w:rFonts w:cs="宋体"/>
          <w:szCs w:val="24"/>
        </w:rPr>
        <w:t>斌</w:t>
      </w:r>
      <w:proofErr w:type="gramEnd"/>
      <w:r w:rsidRPr="008B3870">
        <w:rPr>
          <w:rFonts w:cs="宋体"/>
          <w:szCs w:val="24"/>
        </w:rPr>
        <w:t xml:space="preserve"> 謝</w:t>
      </w:r>
      <w:proofErr w:type="gramStart"/>
      <w:r w:rsidRPr="008B3870">
        <w:rPr>
          <w:rFonts w:cs="宋体"/>
          <w:szCs w:val="24"/>
        </w:rPr>
        <w:t>堯</w:t>
      </w:r>
      <w:proofErr w:type="gramEnd"/>
      <w:r w:rsidRPr="008B3870">
        <w:rPr>
          <w:rFonts w:cs="宋体"/>
          <w:szCs w:val="24"/>
        </w:rPr>
        <w:t>亭的《</w:t>
      </w:r>
      <w:r w:rsidRPr="008B3870">
        <w:rPr>
          <w:rFonts w:cs="宋体"/>
          <w:color w:val="191919"/>
          <w:szCs w:val="24"/>
          <w:highlight w:val="white"/>
        </w:rPr>
        <w:t>格姬簋銘研究</w:t>
      </w:r>
      <w:r w:rsidRPr="008B3870">
        <w:rPr>
          <w:rFonts w:cs="宋体"/>
          <w:szCs w:val="24"/>
        </w:rPr>
        <w:t>》和馮時的《</w:t>
      </w:r>
      <w:r w:rsidRPr="008B3870">
        <w:rPr>
          <w:rFonts w:cs="宋体"/>
          <w:color w:val="191919"/>
          <w:szCs w:val="24"/>
          <w:highlight w:val="white"/>
        </w:rPr>
        <w:t>霸姬簋銘文所見西周宗法與家族倫理</w:t>
      </w:r>
      <w:r w:rsidRPr="008B3870">
        <w:rPr>
          <w:rFonts w:cs="宋体"/>
          <w:szCs w:val="24"/>
        </w:rPr>
        <w:t>》。</w:t>
      </w:r>
    </w:p>
  </w:endnote>
  <w:endnote w:id="6">
    <w:p w14:paraId="2DB396BD" w14:textId="55C860EB" w:rsidR="004D2F44" w:rsidRPr="008B3870" w:rsidRDefault="004D2F44" w:rsidP="00A27C0B">
      <w:pPr>
        <w:rPr>
          <w:rFonts w:hint="eastAsia"/>
          <w:szCs w:val="24"/>
        </w:rPr>
      </w:pPr>
      <w:r w:rsidRPr="008B3870">
        <w:rPr>
          <w:szCs w:val="24"/>
          <w:vertAlign w:val="superscript"/>
        </w:rPr>
        <w:endnoteRef/>
      </w:r>
      <w:r w:rsidRPr="008B3870">
        <w:rPr>
          <w:rFonts w:cs="宋体"/>
          <w:szCs w:val="24"/>
        </w:rPr>
        <w:t xml:space="preserve"> </w:t>
      </w:r>
      <w:r w:rsidRPr="008B3870">
        <w:rPr>
          <w:rFonts w:cs="宋体"/>
          <w:szCs w:val="24"/>
        </w:rPr>
        <w:t>蔡哲茂《霸國立君之謎——霸姬之子曶是否繼君位（初稿）》</w:t>
      </w:r>
      <w:r w:rsidRPr="008B3870">
        <w:rPr>
          <w:szCs w:val="24"/>
        </w:rPr>
        <w:t xml:space="preserve"> </w:t>
      </w:r>
    </w:p>
  </w:endnote>
  <w:endnote w:id="7">
    <w:p w14:paraId="5DAAA999" w14:textId="77777777" w:rsidR="004D2F44" w:rsidRPr="008B3870" w:rsidRDefault="004D2F44" w:rsidP="00A27C0B">
      <w:pPr>
        <w:rPr>
          <w:rFonts w:cs="宋体" w:hint="eastAsia"/>
          <w:szCs w:val="24"/>
        </w:rPr>
      </w:pPr>
      <w:r w:rsidRPr="008B3870">
        <w:rPr>
          <w:szCs w:val="24"/>
          <w:vertAlign w:val="superscript"/>
        </w:rPr>
        <w:endnoteRef/>
      </w:r>
      <w:r w:rsidRPr="008B3870">
        <w:rPr>
          <w:rFonts w:cs="宋体"/>
          <w:szCs w:val="24"/>
        </w:rPr>
        <w:t xml:space="preserve"> </w:t>
      </w:r>
      <w:proofErr w:type="gramStart"/>
      <w:r w:rsidRPr="008B3870">
        <w:rPr>
          <w:rFonts w:cs="宋体"/>
          <w:szCs w:val="24"/>
        </w:rPr>
        <w:t>參</w:t>
      </w:r>
      <w:proofErr w:type="gramEnd"/>
      <w:r w:rsidRPr="008B3870">
        <w:rPr>
          <w:rFonts w:cs="宋体"/>
          <w:szCs w:val="24"/>
        </w:rPr>
        <w:t>見張持平《商周用爵制度研究》第168-170頁和184頁，上海古籍出版社2024年4月。</w:t>
      </w:r>
    </w:p>
  </w:endnote>
  <w:endnote w:id="8">
    <w:p w14:paraId="773943B9" w14:textId="09FC16FF" w:rsidR="004D2F44" w:rsidRPr="008B3870" w:rsidRDefault="004D2F44" w:rsidP="00A27C0B">
      <w:pPr>
        <w:rPr>
          <w:rFonts w:cs="宋体" w:hint="eastAsia"/>
          <w:szCs w:val="24"/>
        </w:rPr>
      </w:pPr>
      <w:r w:rsidRPr="008B3870">
        <w:rPr>
          <w:szCs w:val="24"/>
          <w:vertAlign w:val="superscript"/>
        </w:rPr>
        <w:endnoteRef/>
      </w:r>
      <w:r w:rsidRPr="008B3870">
        <w:rPr>
          <w:rFonts w:cs="宋体"/>
          <w:szCs w:val="24"/>
        </w:rPr>
        <w:t xml:space="preserve"> 例如馮時認</w:t>
      </w:r>
      <w:proofErr w:type="gramStart"/>
      <w:r w:rsidRPr="008B3870">
        <w:rPr>
          <w:rFonts w:cs="宋体"/>
          <w:szCs w:val="24"/>
        </w:rPr>
        <w:t>為</w:t>
      </w:r>
      <w:proofErr w:type="gramEnd"/>
      <w:r w:rsidRPr="008B3870">
        <w:rPr>
          <w:rFonts w:cs="宋体"/>
          <w:szCs w:val="24"/>
        </w:rPr>
        <w:t>，晉姬顯</w:t>
      </w:r>
      <w:proofErr w:type="gramStart"/>
      <w:r w:rsidRPr="008B3870">
        <w:rPr>
          <w:rFonts w:cs="宋体"/>
          <w:szCs w:val="24"/>
        </w:rPr>
        <w:t>即霸姬</w:t>
      </w:r>
      <w:proofErr w:type="gramEnd"/>
      <w:r w:rsidRPr="008B3870">
        <w:rPr>
          <w:rFonts w:cs="宋体"/>
          <w:szCs w:val="24"/>
        </w:rPr>
        <w:t>，而</w:t>
      </w:r>
      <w:r w:rsidRPr="008B3870">
        <w:rPr>
          <w:rFonts w:cs="宋体"/>
          <w:szCs w:val="24"/>
          <w:highlight w:val="white"/>
        </w:rPr>
        <w:t>“</w:t>
      </w:r>
      <w:r w:rsidRPr="008B3870">
        <w:rPr>
          <w:rFonts w:cs="宋体"/>
          <w:szCs w:val="24"/>
          <w:highlight w:val="white"/>
        </w:rPr>
        <w:t>晉姬作</w:t>
      </w:r>
      <w:proofErr w:type="gramStart"/>
      <w:r w:rsidRPr="008B3870">
        <w:rPr>
          <w:rFonts w:cs="宋体"/>
          <w:szCs w:val="24"/>
          <w:highlight w:val="white"/>
        </w:rPr>
        <w:t>為霸伯</w:t>
      </w:r>
      <w:proofErr w:type="gramEnd"/>
      <w:r w:rsidRPr="008B3870">
        <w:rPr>
          <w:rFonts w:cs="宋体"/>
          <w:szCs w:val="24"/>
          <w:highlight w:val="white"/>
        </w:rPr>
        <w:t>夫人，正合其子</w:t>
      </w:r>
      <w:proofErr w:type="gramStart"/>
      <w:r w:rsidRPr="008B3870">
        <w:rPr>
          <w:rFonts w:cs="宋体"/>
          <w:szCs w:val="24"/>
          <w:highlight w:val="white"/>
        </w:rPr>
        <w:t>曶為</w:t>
      </w:r>
      <w:proofErr w:type="gramEnd"/>
      <w:r w:rsidRPr="008B3870">
        <w:rPr>
          <w:rFonts w:cs="宋体"/>
          <w:szCs w:val="24"/>
          <w:highlight w:val="white"/>
        </w:rPr>
        <w:t>晉人之</w:t>
      </w:r>
      <w:proofErr w:type="gramStart"/>
      <w:r w:rsidRPr="008B3870">
        <w:rPr>
          <w:rFonts w:cs="宋体"/>
          <w:szCs w:val="24"/>
          <w:highlight w:val="white"/>
        </w:rPr>
        <w:t>甥</w:t>
      </w:r>
      <w:proofErr w:type="gramEnd"/>
      <w:r w:rsidRPr="008B3870">
        <w:rPr>
          <w:rFonts w:cs="宋体"/>
          <w:szCs w:val="24"/>
          <w:highlight w:val="white"/>
        </w:rPr>
        <w:t>的身份”。</w:t>
      </w:r>
      <w:proofErr w:type="gramStart"/>
      <w:r w:rsidRPr="008B3870">
        <w:rPr>
          <w:rFonts w:cs="宋体"/>
          <w:szCs w:val="24"/>
          <w:highlight w:val="white"/>
        </w:rPr>
        <w:t>參</w:t>
      </w:r>
      <w:proofErr w:type="gramEnd"/>
      <w:r w:rsidRPr="008B3870">
        <w:rPr>
          <w:rFonts w:cs="宋体"/>
          <w:szCs w:val="24"/>
          <w:highlight w:val="white"/>
        </w:rPr>
        <w:t>見馮時</w:t>
      </w:r>
      <w:r w:rsidRPr="008B3870">
        <w:rPr>
          <w:rFonts w:cs="宋体"/>
          <w:szCs w:val="24"/>
        </w:rPr>
        <w:t>《</w:t>
      </w:r>
      <w:r w:rsidRPr="008B3870">
        <w:rPr>
          <w:rFonts w:cs="宋体"/>
          <w:color w:val="191919"/>
          <w:szCs w:val="24"/>
          <w:highlight w:val="white"/>
        </w:rPr>
        <w:t>霸姬簋銘文所見西周宗法與家族倫理</w:t>
      </w:r>
      <w:r w:rsidRPr="008B3870">
        <w:rPr>
          <w:rFonts w:cs="宋体"/>
          <w:szCs w:val="24"/>
        </w:rPr>
        <w:t>》。</w:t>
      </w:r>
    </w:p>
  </w:endnote>
  <w:endnote w:id="9">
    <w:p w14:paraId="6AE7F4AF" w14:textId="686C09B7" w:rsidR="004D2F44" w:rsidRPr="008B3870" w:rsidRDefault="004D2F44" w:rsidP="00A27C0B">
      <w:pPr>
        <w:rPr>
          <w:rFonts w:cs="宋体" w:hint="eastAsia"/>
          <w:szCs w:val="24"/>
        </w:rPr>
      </w:pPr>
      <w:r w:rsidRPr="008B3870">
        <w:rPr>
          <w:szCs w:val="24"/>
          <w:vertAlign w:val="superscript"/>
        </w:rPr>
        <w:endnoteRef/>
      </w:r>
      <w:r w:rsidRPr="008B3870">
        <w:rPr>
          <w:rFonts w:cs="宋体"/>
          <w:szCs w:val="24"/>
        </w:rPr>
        <w:t xml:space="preserve"> </w:t>
      </w:r>
      <w:r w:rsidRPr="008B3870">
        <w:rPr>
          <w:rFonts w:cs="宋体"/>
          <w:szCs w:val="24"/>
        </w:rPr>
        <w:t>蔡哲茂先生指出：</w:t>
      </w:r>
      <w:r w:rsidRPr="008B3870">
        <w:rPr>
          <w:rFonts w:cs="宋体"/>
          <w:szCs w:val="24"/>
          <w:highlight w:val="white"/>
        </w:rPr>
        <w:t>“</w:t>
      </w:r>
      <w:r w:rsidRPr="008B3870">
        <w:rPr>
          <w:rFonts w:cs="宋体"/>
          <w:szCs w:val="24"/>
        </w:rPr>
        <w:t>‘</w:t>
      </w:r>
      <w:r w:rsidRPr="008B3870">
        <w:rPr>
          <w:rFonts w:cs="宋体"/>
          <w:szCs w:val="24"/>
          <w:highlight w:val="white"/>
        </w:rPr>
        <w:t>霸姬</w:t>
      </w:r>
      <w:r w:rsidRPr="008B3870">
        <w:rPr>
          <w:rFonts w:cs="宋体"/>
          <w:szCs w:val="24"/>
        </w:rPr>
        <w:t>’</w:t>
      </w:r>
      <w:r w:rsidRPr="008B3870">
        <w:rPr>
          <w:rFonts w:cs="宋体"/>
          <w:szCs w:val="24"/>
          <w:highlight w:val="white"/>
        </w:rPr>
        <w:t>主張的</w:t>
      </w:r>
      <w:r w:rsidRPr="008B3870">
        <w:rPr>
          <w:rFonts w:cs="宋体"/>
          <w:szCs w:val="24"/>
        </w:rPr>
        <w:t>‘</w:t>
      </w:r>
      <w:r w:rsidRPr="008B3870">
        <w:rPr>
          <w:rFonts w:cs="宋体"/>
          <w:szCs w:val="24"/>
          <w:highlight w:val="white"/>
        </w:rPr>
        <w:t>其朕子曶作君</w:t>
      </w:r>
      <w:r w:rsidRPr="008B3870">
        <w:rPr>
          <w:rFonts w:cs="宋体"/>
          <w:szCs w:val="24"/>
        </w:rPr>
        <w:t>’</w:t>
      </w:r>
      <w:r w:rsidRPr="008B3870">
        <w:rPr>
          <w:rFonts w:cs="宋体"/>
          <w:szCs w:val="24"/>
          <w:highlight w:val="white"/>
        </w:rPr>
        <w:t>與</w:t>
      </w:r>
      <w:r w:rsidRPr="008B3870">
        <w:rPr>
          <w:rFonts w:cs="宋体"/>
          <w:szCs w:val="24"/>
        </w:rPr>
        <w:t>‘</w:t>
      </w:r>
      <w:r w:rsidRPr="008B3870">
        <w:rPr>
          <w:rFonts w:cs="宋体"/>
          <w:szCs w:val="24"/>
          <w:highlight w:val="white"/>
        </w:rPr>
        <w:t>晉人伸亦曰</w:t>
      </w:r>
      <w:r w:rsidRPr="008B3870">
        <w:rPr>
          <w:rFonts w:cs="宋体"/>
          <w:szCs w:val="24"/>
        </w:rPr>
        <w:t>’</w:t>
      </w:r>
      <w:r w:rsidRPr="008B3870">
        <w:rPr>
          <w:rFonts w:cs="宋体"/>
          <w:szCs w:val="24"/>
          <w:highlight w:val="white"/>
        </w:rPr>
        <w:t>的</w:t>
      </w:r>
      <w:r w:rsidRPr="008B3870">
        <w:rPr>
          <w:rFonts w:cs="宋体"/>
          <w:szCs w:val="24"/>
        </w:rPr>
        <w:t>‘</w:t>
      </w:r>
      <w:r w:rsidRPr="008B3870">
        <w:rPr>
          <w:rFonts w:cs="宋体"/>
          <w:szCs w:val="24"/>
          <w:highlight w:val="white"/>
        </w:rPr>
        <w:t>朕甥作君</w:t>
      </w:r>
      <w:r w:rsidRPr="008B3870">
        <w:rPr>
          <w:rFonts w:cs="宋体"/>
          <w:szCs w:val="24"/>
        </w:rPr>
        <w:t>’</w:t>
      </w:r>
      <w:r w:rsidRPr="008B3870">
        <w:rPr>
          <w:rFonts w:cs="宋体"/>
          <w:szCs w:val="24"/>
          <w:highlight w:val="white"/>
        </w:rPr>
        <w:t>，這裡明顯是先</w:t>
      </w:r>
      <w:proofErr w:type="gramStart"/>
      <w:r w:rsidRPr="008B3870">
        <w:rPr>
          <w:rFonts w:cs="宋体"/>
          <w:szCs w:val="24"/>
          <w:highlight w:val="white"/>
        </w:rPr>
        <w:t>後</w:t>
      </w:r>
      <w:proofErr w:type="gramEnd"/>
      <w:r w:rsidRPr="008B3870">
        <w:rPr>
          <w:rFonts w:cs="宋体"/>
          <w:szCs w:val="24"/>
          <w:highlight w:val="white"/>
        </w:rPr>
        <w:t>雙方</w:t>
      </w:r>
      <w:proofErr w:type="gramStart"/>
      <w:r w:rsidRPr="008B3870">
        <w:rPr>
          <w:rFonts w:cs="宋体"/>
          <w:szCs w:val="24"/>
          <w:highlight w:val="white"/>
        </w:rPr>
        <w:t>為</w:t>
      </w:r>
      <w:proofErr w:type="gramEnd"/>
      <w:r w:rsidRPr="008B3870">
        <w:rPr>
          <w:rFonts w:cs="宋体"/>
          <w:szCs w:val="24"/>
          <w:highlight w:val="white"/>
        </w:rPr>
        <w:t>立</w:t>
      </w:r>
      <w:proofErr w:type="gramStart"/>
      <w:r w:rsidRPr="008B3870">
        <w:rPr>
          <w:rFonts w:cs="宋体"/>
          <w:szCs w:val="24"/>
          <w:highlight w:val="white"/>
        </w:rPr>
        <w:t>國</w:t>
      </w:r>
      <w:proofErr w:type="gramEnd"/>
      <w:r w:rsidRPr="008B3870">
        <w:rPr>
          <w:rFonts w:cs="宋体"/>
          <w:szCs w:val="24"/>
          <w:highlight w:val="white"/>
        </w:rPr>
        <w:t>君產生爭</w:t>
      </w:r>
      <w:proofErr w:type="gramStart"/>
      <w:r w:rsidRPr="008B3870">
        <w:rPr>
          <w:rFonts w:cs="宋体"/>
          <w:szCs w:val="24"/>
          <w:highlight w:val="white"/>
        </w:rPr>
        <w:t>執</w:t>
      </w:r>
      <w:proofErr w:type="gramEnd"/>
      <w:r w:rsidRPr="008B3870">
        <w:rPr>
          <w:rFonts w:cs="宋体"/>
          <w:szCs w:val="24"/>
          <w:highlight w:val="white"/>
        </w:rPr>
        <w:t>，可知</w:t>
      </w:r>
      <w:r w:rsidRPr="008B3870">
        <w:rPr>
          <w:rFonts w:cs="宋体"/>
          <w:szCs w:val="24"/>
        </w:rPr>
        <w:t>‘</w:t>
      </w:r>
      <w:r w:rsidRPr="008B3870">
        <w:rPr>
          <w:rFonts w:cs="宋体"/>
          <w:szCs w:val="24"/>
          <w:highlight w:val="white"/>
        </w:rPr>
        <w:t>霸姬</w:t>
      </w:r>
      <w:r w:rsidRPr="008B3870">
        <w:rPr>
          <w:rFonts w:cs="宋体"/>
          <w:szCs w:val="24"/>
        </w:rPr>
        <w:t>’</w:t>
      </w:r>
      <w:r w:rsidRPr="008B3870">
        <w:rPr>
          <w:rFonts w:cs="宋体"/>
          <w:szCs w:val="24"/>
          <w:highlight w:val="white"/>
        </w:rPr>
        <w:t>之夫</w:t>
      </w:r>
      <w:r w:rsidRPr="008B3870">
        <w:rPr>
          <w:rFonts w:cs="宋体"/>
          <w:szCs w:val="24"/>
        </w:rPr>
        <w:t>‘霸伯’</w:t>
      </w:r>
      <w:r w:rsidRPr="008B3870">
        <w:rPr>
          <w:rFonts w:cs="宋体"/>
          <w:szCs w:val="24"/>
          <w:highlight w:val="white"/>
        </w:rPr>
        <w:t>生前也曾</w:t>
      </w:r>
      <w:proofErr w:type="gramStart"/>
      <w:r w:rsidRPr="008B3870">
        <w:rPr>
          <w:rFonts w:cs="宋体"/>
          <w:szCs w:val="24"/>
          <w:highlight w:val="white"/>
        </w:rPr>
        <w:t>從</w:t>
      </w:r>
      <w:proofErr w:type="gramEnd"/>
      <w:r w:rsidRPr="008B3870">
        <w:rPr>
          <w:rFonts w:cs="宋体"/>
          <w:szCs w:val="24"/>
          <w:highlight w:val="white"/>
        </w:rPr>
        <w:t>晉</w:t>
      </w:r>
      <w:proofErr w:type="gramStart"/>
      <w:r w:rsidRPr="008B3870">
        <w:rPr>
          <w:rFonts w:cs="宋体"/>
          <w:szCs w:val="24"/>
          <w:highlight w:val="white"/>
        </w:rPr>
        <w:t>國伸氏</w:t>
      </w:r>
      <w:proofErr w:type="gramEnd"/>
      <w:r w:rsidRPr="008B3870">
        <w:rPr>
          <w:rFonts w:cs="宋体"/>
          <w:szCs w:val="24"/>
          <w:highlight w:val="white"/>
        </w:rPr>
        <w:t>娶妻生子，……</w:t>
      </w:r>
      <w:r w:rsidRPr="008B3870">
        <w:rPr>
          <w:rFonts w:cs="宋体"/>
          <w:szCs w:val="24"/>
        </w:rPr>
        <w:t>”</w:t>
      </w:r>
      <w:r w:rsidRPr="008B3870">
        <w:rPr>
          <w:rFonts w:cs="宋体"/>
          <w:szCs w:val="24"/>
          <w:highlight w:val="white"/>
        </w:rPr>
        <w:t>」，其說甚碻。（</w:t>
      </w:r>
      <w:r w:rsidRPr="008B3870">
        <w:rPr>
          <w:rFonts w:cs="宋体"/>
          <w:szCs w:val="24"/>
        </w:rPr>
        <w:t>蔡哲茂《霸國立君之謎——霸姬之子曶是否繼君位（初稿）》</w:t>
      </w:r>
      <w:r w:rsidRPr="008B3870">
        <w:rPr>
          <w:rFonts w:cs="宋体"/>
          <w:szCs w:val="24"/>
          <w:highlight w:val="white"/>
        </w:rPr>
        <w:t>）</w:t>
      </w:r>
    </w:p>
  </w:endnote>
  <w:endnote w:id="10">
    <w:p w14:paraId="5FA2CDBE" w14:textId="6E18B692" w:rsidR="004D2F44" w:rsidRPr="008B3870" w:rsidRDefault="004D2F44" w:rsidP="00A27C0B">
      <w:pPr>
        <w:rPr>
          <w:rFonts w:cs="宋体" w:hint="eastAsia"/>
          <w:szCs w:val="24"/>
        </w:rPr>
      </w:pPr>
      <w:r w:rsidRPr="008B3870">
        <w:rPr>
          <w:szCs w:val="24"/>
          <w:vertAlign w:val="superscript"/>
        </w:rPr>
        <w:endnoteRef/>
      </w:r>
      <w:r w:rsidRPr="008B3870">
        <w:rPr>
          <w:rFonts w:cs="宋体"/>
          <w:szCs w:val="24"/>
        </w:rPr>
        <w:t xml:space="preserve"> </w:t>
      </w:r>
      <w:r w:rsidRPr="008B3870">
        <w:rPr>
          <w:rFonts w:cs="宋体"/>
          <w:szCs w:val="24"/>
        </w:rPr>
        <w:t>蔡哲茂《霸國立君之謎——霸姬之子曶是否繼君位（初稿）》。</w:t>
      </w:r>
    </w:p>
  </w:endnote>
  <w:endnote w:id="11">
    <w:p w14:paraId="03BBC8B8" w14:textId="57DAEC6E" w:rsidR="004D2F44" w:rsidRPr="008B3870" w:rsidRDefault="004D2F44" w:rsidP="00A27C0B">
      <w:pPr>
        <w:rPr>
          <w:rFonts w:hint="eastAsia"/>
          <w:szCs w:val="24"/>
        </w:rPr>
      </w:pPr>
      <w:r w:rsidRPr="008B3870">
        <w:rPr>
          <w:szCs w:val="24"/>
          <w:vertAlign w:val="superscript"/>
        </w:rPr>
        <w:endnoteRef/>
      </w:r>
      <w:r w:rsidRPr="008B3870">
        <w:rPr>
          <w:rFonts w:cs="宋体"/>
          <w:szCs w:val="24"/>
        </w:rPr>
        <w:t xml:space="preserve"> </w:t>
      </w:r>
      <w:proofErr w:type="gramStart"/>
      <w:r w:rsidRPr="008B3870">
        <w:rPr>
          <w:rFonts w:cs="宋体"/>
          <w:szCs w:val="24"/>
        </w:rPr>
        <w:t>參</w:t>
      </w:r>
      <w:proofErr w:type="gramEnd"/>
      <w:r w:rsidRPr="008B3870">
        <w:rPr>
          <w:rFonts w:cs="宋体"/>
          <w:szCs w:val="24"/>
        </w:rPr>
        <w:t>見</w:t>
      </w:r>
      <w:r w:rsidRPr="008B3870">
        <w:rPr>
          <w:szCs w:val="24"/>
        </w:rPr>
        <w:t xml:space="preserve"> </w:t>
      </w:r>
      <w:r w:rsidRPr="008B3870">
        <w:rPr>
          <w:rFonts w:cs="宋体"/>
          <w:szCs w:val="24"/>
        </w:rPr>
        <w:t>《琱生三器銘文新讀》和《作冊嗌卣新解》</w:t>
      </w:r>
    </w:p>
  </w:endnote>
  <w:endnote w:id="12">
    <w:p w14:paraId="560FF463" w14:textId="7EBEB512" w:rsidR="004D2F44" w:rsidRPr="008B3870" w:rsidRDefault="004D2F44" w:rsidP="00A27C0B">
      <w:pPr>
        <w:rPr>
          <w:rFonts w:cs="宋体" w:hint="eastAsia"/>
          <w:szCs w:val="24"/>
        </w:rPr>
      </w:pPr>
      <w:r w:rsidRPr="008B3870">
        <w:rPr>
          <w:szCs w:val="24"/>
          <w:vertAlign w:val="superscript"/>
        </w:rPr>
        <w:endnoteRef/>
      </w:r>
      <w:r w:rsidRPr="008B3870">
        <w:rPr>
          <w:rFonts w:cs="宋体"/>
          <w:szCs w:val="24"/>
          <w:highlight w:val="white"/>
        </w:rPr>
        <w:t xml:space="preserve"> </w:t>
      </w:r>
      <w:r w:rsidRPr="008B3870">
        <w:rPr>
          <w:rFonts w:cs="宋体"/>
          <w:szCs w:val="24"/>
          <w:highlight w:val="white"/>
        </w:rPr>
        <w:t>馮時</w:t>
      </w:r>
      <w:r w:rsidRPr="008B3870">
        <w:rPr>
          <w:rFonts w:cs="宋体"/>
          <w:szCs w:val="24"/>
        </w:rPr>
        <w:t>《</w:t>
      </w:r>
      <w:r w:rsidRPr="008B3870">
        <w:rPr>
          <w:rFonts w:cs="宋体"/>
          <w:color w:val="191919"/>
          <w:szCs w:val="24"/>
          <w:highlight w:val="white"/>
        </w:rPr>
        <w:t>霸姬簋銘文所見西周宗法與家族倫理</w:t>
      </w:r>
      <w:r w:rsidRPr="008B3870">
        <w:rPr>
          <w:rFonts w:cs="宋体"/>
          <w:szCs w:val="24"/>
        </w:rPr>
        <w:t>》。</w:t>
      </w:r>
    </w:p>
  </w:endnote>
  <w:endnote w:id="13">
    <w:p w14:paraId="3D1F66FC" w14:textId="2032BFED" w:rsidR="004D2F44" w:rsidRPr="008B3870" w:rsidRDefault="004D2F44" w:rsidP="00A27C0B">
      <w:pPr>
        <w:rPr>
          <w:rFonts w:cs="宋体" w:hint="eastAsia"/>
          <w:szCs w:val="24"/>
        </w:rPr>
      </w:pPr>
      <w:r w:rsidRPr="008B3870">
        <w:rPr>
          <w:szCs w:val="24"/>
          <w:vertAlign w:val="superscript"/>
        </w:rPr>
        <w:endnoteRef/>
      </w:r>
      <w:r w:rsidRPr="008B3870">
        <w:rPr>
          <w:rFonts w:cs="宋体"/>
          <w:szCs w:val="24"/>
        </w:rPr>
        <w:t xml:space="preserve"> </w:t>
      </w:r>
      <w:proofErr w:type="gramStart"/>
      <w:r w:rsidRPr="008B3870">
        <w:rPr>
          <w:rFonts w:cs="宋体"/>
          <w:szCs w:val="24"/>
        </w:rPr>
        <w:t>嚴</w:t>
      </w:r>
      <w:proofErr w:type="gramEnd"/>
      <w:r w:rsidRPr="008B3870">
        <w:rPr>
          <w:rFonts w:cs="宋体"/>
          <w:szCs w:val="24"/>
        </w:rPr>
        <w:t>志</w:t>
      </w:r>
      <w:proofErr w:type="gramStart"/>
      <w:r w:rsidRPr="008B3870">
        <w:rPr>
          <w:rFonts w:cs="宋体"/>
          <w:szCs w:val="24"/>
        </w:rPr>
        <w:t>斌</w:t>
      </w:r>
      <w:proofErr w:type="gramEnd"/>
      <w:r w:rsidRPr="008B3870">
        <w:rPr>
          <w:rFonts w:cs="宋体"/>
          <w:szCs w:val="24"/>
        </w:rPr>
        <w:t xml:space="preserve"> 謝</w:t>
      </w:r>
      <w:proofErr w:type="gramStart"/>
      <w:r w:rsidRPr="008B3870">
        <w:rPr>
          <w:rFonts w:cs="宋体"/>
          <w:szCs w:val="24"/>
        </w:rPr>
        <w:t>堯</w:t>
      </w:r>
      <w:proofErr w:type="gramEnd"/>
      <w:r w:rsidRPr="008B3870">
        <w:rPr>
          <w:rFonts w:cs="宋体"/>
          <w:szCs w:val="24"/>
        </w:rPr>
        <w:t>亭《</w:t>
      </w:r>
      <w:r w:rsidRPr="008B3870">
        <w:rPr>
          <w:rFonts w:cs="宋体"/>
          <w:color w:val="191919"/>
          <w:szCs w:val="24"/>
          <w:highlight w:val="white"/>
        </w:rPr>
        <w:t>格姬簋銘研究</w:t>
      </w:r>
      <w:r w:rsidRPr="008B3870">
        <w:rPr>
          <w:rFonts w:cs="宋体"/>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1279" w14:textId="772618F5" w:rsidR="00C64CDB" w:rsidRDefault="00FA30F4">
    <w:pPr>
      <w:tabs>
        <w:tab w:val="center" w:pos="4153"/>
        <w:tab w:val="right" w:pos="8306"/>
      </w:tabs>
      <w:rPr>
        <w:rFonts w:hint="eastAsia"/>
        <w:sz w:val="18"/>
        <w:szCs w:val="18"/>
      </w:rPr>
    </w:pPr>
    <w:r>
      <w:rPr>
        <w:rFonts w:hint="eastAsia"/>
        <w:sz w:val="18"/>
        <w:szCs w:val="18"/>
      </w:rPr>
      <w:t>收稿日期：</w:t>
    </w:r>
    <w:r>
      <w:rPr>
        <w:sz w:val="18"/>
        <w:szCs w:val="18"/>
      </w:rPr>
      <w:t>20</w:t>
    </w:r>
    <w:r>
      <w:rPr>
        <w:rFonts w:hint="eastAsia"/>
        <w:sz w:val="18"/>
        <w:szCs w:val="18"/>
      </w:rPr>
      <w:t>2</w:t>
    </w:r>
    <w:r w:rsidR="00854345">
      <w:rPr>
        <w:rFonts w:hint="eastAsia"/>
        <w:sz w:val="18"/>
        <w:szCs w:val="18"/>
      </w:rPr>
      <w:t>4</w:t>
    </w:r>
    <w:r>
      <w:rPr>
        <w:rFonts w:hint="eastAsia"/>
        <w:sz w:val="18"/>
        <w:szCs w:val="18"/>
      </w:rPr>
      <w:t>年</w:t>
    </w:r>
    <w:r w:rsidR="00854345">
      <w:rPr>
        <w:rFonts w:hint="eastAsia"/>
        <w:sz w:val="18"/>
        <w:szCs w:val="18"/>
      </w:rPr>
      <w:t>9</w:t>
    </w:r>
    <w:r>
      <w:rPr>
        <w:rFonts w:hint="eastAsia"/>
        <w:sz w:val="18"/>
        <w:szCs w:val="18"/>
      </w:rPr>
      <w:t>月</w:t>
    </w:r>
    <w:r w:rsidR="00854345">
      <w:rPr>
        <w:rFonts w:hint="eastAsia"/>
        <w:sz w:val="18"/>
        <w:szCs w:val="18"/>
      </w:rPr>
      <w:t>18</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6A1AA5">
      <w:rPr>
        <w:rFonts w:hint="eastAsia"/>
        <w:sz w:val="18"/>
        <w:szCs w:val="18"/>
      </w:rPr>
      <w:t>4</w:t>
    </w:r>
    <w:r>
      <w:rPr>
        <w:rFonts w:hint="eastAsia"/>
        <w:sz w:val="18"/>
        <w:szCs w:val="18"/>
      </w:rPr>
      <w:t>年</w:t>
    </w:r>
    <w:r w:rsidR="00CA652F">
      <w:rPr>
        <w:rFonts w:hint="eastAsia"/>
        <w:sz w:val="18"/>
        <w:szCs w:val="18"/>
      </w:rPr>
      <w:t>09</w:t>
    </w:r>
    <w:r>
      <w:rPr>
        <w:rFonts w:hint="eastAsia"/>
        <w:sz w:val="18"/>
        <w:szCs w:val="18"/>
      </w:rPr>
      <w:t>月</w:t>
    </w:r>
    <w:r w:rsidR="00CA652F">
      <w:rPr>
        <w:rFonts w:hint="eastAsia"/>
        <w:sz w:val="18"/>
        <w:szCs w:val="18"/>
      </w:rPr>
      <w:t>2</w:t>
    </w:r>
    <w:r w:rsidR="005D2618">
      <w:rPr>
        <w:rFonts w:hint="eastAsia"/>
        <w:sz w:val="18"/>
        <w:szCs w:val="18"/>
      </w:rPr>
      <w:t>3</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5D2618" w:rsidRDefault="00C64CDB">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1F22F" w14:textId="77777777" w:rsidR="00147090" w:rsidRDefault="00147090">
      <w:pPr>
        <w:rPr>
          <w:rFonts w:hint="eastAsia"/>
        </w:rPr>
      </w:pPr>
      <w:r>
        <w:separator/>
      </w:r>
    </w:p>
  </w:footnote>
  <w:footnote w:type="continuationSeparator" w:id="0">
    <w:p w14:paraId="21484ED0" w14:textId="77777777" w:rsidR="00147090" w:rsidRDefault="0014709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F465" w14:textId="77777777" w:rsidR="00C64CDB" w:rsidRDefault="00FA30F4">
    <w:pPr>
      <w:pStyle w:val="af5"/>
      <w:spacing w:before="240" w:after="240"/>
      <w:ind w:firstLine="436"/>
      <w:rPr>
        <w:rFonts w:hint="eastAsia"/>
      </w:rPr>
    </w:pPr>
    <w:r>
      <w:rPr>
        <w:rFonts w:hint="eastAsia"/>
      </w:rPr>
      <w:t>复旦大学出土文献与古文字研究中心网站论文</w:t>
    </w:r>
  </w:p>
  <w:p w14:paraId="414180E0" w14:textId="7205AAC8" w:rsidR="00C64CDB" w:rsidRDefault="00FA30F4">
    <w:pPr>
      <w:pStyle w:val="af5"/>
      <w:spacing w:before="240" w:after="240"/>
      <w:ind w:firstLine="436"/>
      <w:rPr>
        <w:rFonts w:hint="eastAsia"/>
      </w:rPr>
    </w:pPr>
    <w:r>
      <w:rPr>
        <w:rFonts w:hint="eastAsia"/>
      </w:rPr>
      <w:t>链接：</w:t>
    </w:r>
    <w:r>
      <w:t>http://www.fdgwz.org.cn/Web/Show/1</w:t>
    </w:r>
    <w:r w:rsidR="00172326">
      <w:t>1</w:t>
    </w:r>
    <w:r w:rsidR="006A1AA5">
      <w:rPr>
        <w:rFonts w:hint="eastAsia"/>
      </w:rPr>
      <w:t>1</w:t>
    </w:r>
    <w:r w:rsidR="00844DE8">
      <w:rPr>
        <w:rFonts w:hint="eastAsia"/>
      </w:rPr>
      <w:t>8</w:t>
    </w:r>
    <w:r w:rsidR="003956E5">
      <w:rPr>
        <w:rFonts w:hint="eastAsia"/>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43.2pt;height:49.65pt;visibility:visible" o:bullet="t">
        <v:imagedata r:id="rId1" o:title=""/>
      </v:shape>
    </w:pict>
  </w:numPicBullet>
  <w:numPicBullet w:numPicBulletId="1">
    <w:pict>
      <v:shape id="_x0000_i1108" type="#_x0000_t75" style="width:21.75pt;height:27.9pt" o:bullet="t">
        <v:imagedata r:id="rId2" o:title=""/>
        <o:lock v:ext="edit" aspectratio="f"/>
      </v:shape>
    </w:pict>
  </w:numPicBullet>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955CFB7C"/>
    <w:multiLevelType w:val="singleLevel"/>
    <w:tmpl w:val="955CFB7C"/>
    <w:lvl w:ilvl="0">
      <w:start w:val="1"/>
      <w:numFmt w:val="decimal"/>
      <w:suff w:val="nothing"/>
      <w:lvlText w:val="%1、"/>
      <w:lvlJc w:val="left"/>
      <w:pPr>
        <w:ind w:left="0" w:firstLine="0"/>
      </w:pPr>
    </w:lvl>
  </w:abstractNum>
  <w:abstractNum w:abstractNumId="2" w15:restartNumberingAfterBreak="0">
    <w:nsid w:val="A20F5609"/>
    <w:multiLevelType w:val="singleLevel"/>
    <w:tmpl w:val="A20F5609"/>
    <w:lvl w:ilvl="0">
      <w:start w:val="1"/>
      <w:numFmt w:val="decimal"/>
      <w:suff w:val="nothing"/>
      <w:lvlText w:val="%1、"/>
      <w:lvlJc w:val="left"/>
      <w:pPr>
        <w:ind w:left="0" w:firstLine="0"/>
      </w:pPr>
    </w:lvl>
  </w:abstractNum>
  <w:abstractNum w:abstractNumId="3"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4" w15:restartNumberingAfterBreak="0">
    <w:nsid w:val="BB3C1429"/>
    <w:multiLevelType w:val="singleLevel"/>
    <w:tmpl w:val="BB3C1429"/>
    <w:lvl w:ilvl="0">
      <w:start w:val="1"/>
      <w:numFmt w:val="decimal"/>
      <w:suff w:val="nothing"/>
      <w:lvlText w:val="%1、"/>
      <w:lvlJc w:val="left"/>
    </w:lvl>
  </w:abstractNum>
  <w:abstractNum w:abstractNumId="5"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6"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7"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8"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49FD2171"/>
    <w:multiLevelType w:val="hybridMultilevel"/>
    <w:tmpl w:val="D122A056"/>
    <w:lvl w:ilvl="0" w:tplc="599AF1DA">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6"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8"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0"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1" w15:restartNumberingAfterBreak="0">
    <w:nsid w:val="5A707373"/>
    <w:multiLevelType w:val="singleLevel"/>
    <w:tmpl w:val="5A707373"/>
    <w:lvl w:ilvl="0">
      <w:start w:val="1"/>
      <w:numFmt w:val="chineseCounting"/>
      <w:suff w:val="nothing"/>
      <w:lvlText w:val="第%1，"/>
      <w:lvlJc w:val="left"/>
    </w:lvl>
  </w:abstractNum>
  <w:abstractNum w:abstractNumId="32"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33"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38"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9"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2095471472">
    <w:abstractNumId w:val="33"/>
  </w:num>
  <w:num w:numId="2" w16cid:durableId="877813517">
    <w:abstractNumId w:val="20"/>
  </w:num>
  <w:num w:numId="3" w16cid:durableId="194737037">
    <w:abstractNumId w:val="27"/>
  </w:num>
  <w:num w:numId="4" w16cid:durableId="2009743253">
    <w:abstractNumId w:val="8"/>
  </w:num>
  <w:num w:numId="5" w16cid:durableId="1707369517">
    <w:abstractNumId w:val="11"/>
  </w:num>
  <w:num w:numId="6" w16cid:durableId="522136704">
    <w:abstractNumId w:val="36"/>
  </w:num>
  <w:num w:numId="7" w16cid:durableId="545341289">
    <w:abstractNumId w:val="15"/>
  </w:num>
  <w:num w:numId="8" w16cid:durableId="1690178418">
    <w:abstractNumId w:val="28"/>
  </w:num>
  <w:num w:numId="9" w16cid:durableId="1356927446">
    <w:abstractNumId w:val="17"/>
  </w:num>
  <w:num w:numId="10" w16cid:durableId="1356423486">
    <w:abstractNumId w:val="25"/>
  </w:num>
  <w:num w:numId="11" w16cid:durableId="1430202857">
    <w:abstractNumId w:val="13"/>
  </w:num>
  <w:num w:numId="12" w16cid:durableId="1292635314">
    <w:abstractNumId w:val="14"/>
  </w:num>
  <w:num w:numId="13" w16cid:durableId="965937262">
    <w:abstractNumId w:val="26"/>
  </w:num>
  <w:num w:numId="14" w16cid:durableId="822501465">
    <w:abstractNumId w:val="22"/>
  </w:num>
  <w:num w:numId="15" w16cid:durableId="798113944">
    <w:abstractNumId w:val="12"/>
  </w:num>
  <w:num w:numId="16" w16cid:durableId="1098209047">
    <w:abstractNumId w:val="0"/>
  </w:num>
  <w:num w:numId="17" w16cid:durableId="1041903845">
    <w:abstractNumId w:val="7"/>
  </w:num>
  <w:num w:numId="18" w16cid:durableId="1488209837">
    <w:abstractNumId w:val="37"/>
  </w:num>
  <w:num w:numId="19" w16cid:durableId="1208762395">
    <w:abstractNumId w:val="5"/>
  </w:num>
  <w:num w:numId="20" w16cid:durableId="962855256">
    <w:abstractNumId w:val="3"/>
  </w:num>
  <w:num w:numId="21" w16cid:durableId="813373785">
    <w:abstractNumId w:val="6"/>
  </w:num>
  <w:num w:numId="22" w16cid:durableId="1583880566">
    <w:abstractNumId w:val="39"/>
  </w:num>
  <w:num w:numId="23" w16cid:durableId="296183949">
    <w:abstractNumId w:val="9"/>
  </w:num>
  <w:num w:numId="24" w16cid:durableId="355736714">
    <w:abstractNumId w:val="29"/>
  </w:num>
  <w:num w:numId="25" w16cid:durableId="777798246">
    <w:abstractNumId w:val="32"/>
  </w:num>
  <w:num w:numId="26" w16cid:durableId="1997566345">
    <w:abstractNumId w:val="24"/>
  </w:num>
  <w:num w:numId="27" w16cid:durableId="2121757105">
    <w:abstractNumId w:val="38"/>
  </w:num>
  <w:num w:numId="28" w16cid:durableId="1379552862">
    <w:abstractNumId w:val="10"/>
  </w:num>
  <w:num w:numId="29" w16cid:durableId="1414468575">
    <w:abstractNumId w:val="23"/>
  </w:num>
  <w:num w:numId="30" w16cid:durableId="1367172223">
    <w:abstractNumId w:val="16"/>
  </w:num>
  <w:num w:numId="31" w16cid:durableId="1667634479">
    <w:abstractNumId w:val="18"/>
  </w:num>
  <w:num w:numId="32" w16cid:durableId="526286369">
    <w:abstractNumId w:val="35"/>
  </w:num>
  <w:num w:numId="33" w16cid:durableId="501236589">
    <w:abstractNumId w:val="19"/>
  </w:num>
  <w:num w:numId="34" w16cid:durableId="140393329">
    <w:abstractNumId w:val="30"/>
  </w:num>
  <w:num w:numId="35" w16cid:durableId="707678720">
    <w:abstractNumId w:val="4"/>
  </w:num>
  <w:num w:numId="36" w16cid:durableId="126704715">
    <w:abstractNumId w:val="31"/>
  </w:num>
  <w:num w:numId="37" w16cid:durableId="2004770398">
    <w:abstractNumId w:val="21"/>
  </w:num>
  <w:num w:numId="38" w16cid:durableId="343409455">
    <w:abstractNumId w:val="2"/>
    <w:lvlOverride w:ilvl="0">
      <w:startOverride w:val="1"/>
    </w:lvlOverride>
  </w:num>
  <w:num w:numId="39" w16cid:durableId="1048333930">
    <w:abstractNumId w:val="1"/>
    <w:lvlOverride w:ilvl="0">
      <w:startOverride w:val="1"/>
    </w:lvlOverride>
  </w:num>
  <w:num w:numId="40" w16cid:durableId="1779444594">
    <w:abstractNumId w:val="34"/>
  </w:num>
  <w:num w:numId="41" w16cid:durableId="3902336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139"/>
    <w:rsid w:val="000414E8"/>
    <w:rsid w:val="00041765"/>
    <w:rsid w:val="00041E3D"/>
    <w:rsid w:val="00043973"/>
    <w:rsid w:val="00043DAA"/>
    <w:rsid w:val="00045732"/>
    <w:rsid w:val="00050E7C"/>
    <w:rsid w:val="000559DE"/>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586B"/>
    <w:rsid w:val="000860FF"/>
    <w:rsid w:val="00086283"/>
    <w:rsid w:val="00095B2D"/>
    <w:rsid w:val="000A4034"/>
    <w:rsid w:val="000A4A8F"/>
    <w:rsid w:val="000A567C"/>
    <w:rsid w:val="000B02C6"/>
    <w:rsid w:val="000B2847"/>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7800"/>
    <w:rsid w:val="00117A29"/>
    <w:rsid w:val="001240BA"/>
    <w:rsid w:val="001273D1"/>
    <w:rsid w:val="00130713"/>
    <w:rsid w:val="00131D4E"/>
    <w:rsid w:val="001332B7"/>
    <w:rsid w:val="001347BB"/>
    <w:rsid w:val="00135E38"/>
    <w:rsid w:val="0013704E"/>
    <w:rsid w:val="001406A3"/>
    <w:rsid w:val="00140848"/>
    <w:rsid w:val="00140894"/>
    <w:rsid w:val="001433AC"/>
    <w:rsid w:val="0014698C"/>
    <w:rsid w:val="00147090"/>
    <w:rsid w:val="00150D16"/>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1D30"/>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A6AE8"/>
    <w:rsid w:val="001B1493"/>
    <w:rsid w:val="001B1823"/>
    <w:rsid w:val="001B2902"/>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00FB"/>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6E5"/>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335D"/>
    <w:rsid w:val="003F1FF4"/>
    <w:rsid w:val="003F3825"/>
    <w:rsid w:val="003F4790"/>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364F"/>
    <w:rsid w:val="00483747"/>
    <w:rsid w:val="00483F6F"/>
    <w:rsid w:val="004860A2"/>
    <w:rsid w:val="00487F70"/>
    <w:rsid w:val="00490EA7"/>
    <w:rsid w:val="004918C3"/>
    <w:rsid w:val="0049205D"/>
    <w:rsid w:val="00492180"/>
    <w:rsid w:val="0049448D"/>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B43"/>
    <w:rsid w:val="004D1FA3"/>
    <w:rsid w:val="004D2F44"/>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33CF"/>
    <w:rsid w:val="005444A2"/>
    <w:rsid w:val="00545670"/>
    <w:rsid w:val="0054669E"/>
    <w:rsid w:val="00546876"/>
    <w:rsid w:val="00550387"/>
    <w:rsid w:val="00555D9E"/>
    <w:rsid w:val="005566DD"/>
    <w:rsid w:val="00557369"/>
    <w:rsid w:val="00560572"/>
    <w:rsid w:val="00560EBB"/>
    <w:rsid w:val="00561840"/>
    <w:rsid w:val="00564069"/>
    <w:rsid w:val="00567DFF"/>
    <w:rsid w:val="00570D3D"/>
    <w:rsid w:val="00570DB1"/>
    <w:rsid w:val="00570E9F"/>
    <w:rsid w:val="005755E3"/>
    <w:rsid w:val="005816FB"/>
    <w:rsid w:val="00582D22"/>
    <w:rsid w:val="00584AEE"/>
    <w:rsid w:val="00586B2B"/>
    <w:rsid w:val="0059105D"/>
    <w:rsid w:val="005932EF"/>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618"/>
    <w:rsid w:val="005D2BA7"/>
    <w:rsid w:val="005D2F69"/>
    <w:rsid w:val="005D72AD"/>
    <w:rsid w:val="005D7963"/>
    <w:rsid w:val="005E2C50"/>
    <w:rsid w:val="005E4682"/>
    <w:rsid w:val="005E594D"/>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B94"/>
    <w:rsid w:val="0063123B"/>
    <w:rsid w:val="0063183B"/>
    <w:rsid w:val="0063231F"/>
    <w:rsid w:val="00634446"/>
    <w:rsid w:val="00634CBD"/>
    <w:rsid w:val="00635A88"/>
    <w:rsid w:val="00635F8F"/>
    <w:rsid w:val="00635FA4"/>
    <w:rsid w:val="006369AC"/>
    <w:rsid w:val="00637069"/>
    <w:rsid w:val="00640B39"/>
    <w:rsid w:val="006424EC"/>
    <w:rsid w:val="00644C49"/>
    <w:rsid w:val="00650E61"/>
    <w:rsid w:val="00651CB5"/>
    <w:rsid w:val="0065256A"/>
    <w:rsid w:val="00655ED0"/>
    <w:rsid w:val="00657C44"/>
    <w:rsid w:val="00665791"/>
    <w:rsid w:val="0066620F"/>
    <w:rsid w:val="00666F56"/>
    <w:rsid w:val="0067280A"/>
    <w:rsid w:val="00672EC8"/>
    <w:rsid w:val="00673C78"/>
    <w:rsid w:val="00676EC3"/>
    <w:rsid w:val="00682D5D"/>
    <w:rsid w:val="00686575"/>
    <w:rsid w:val="00686797"/>
    <w:rsid w:val="0069171A"/>
    <w:rsid w:val="0069369C"/>
    <w:rsid w:val="00693A5D"/>
    <w:rsid w:val="006A1AA5"/>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2F75"/>
    <w:rsid w:val="006C4A5D"/>
    <w:rsid w:val="006C5EDC"/>
    <w:rsid w:val="006C6BAA"/>
    <w:rsid w:val="006C73EC"/>
    <w:rsid w:val="006C7B3A"/>
    <w:rsid w:val="006D1D65"/>
    <w:rsid w:val="006D2510"/>
    <w:rsid w:val="006D408B"/>
    <w:rsid w:val="006E0E0C"/>
    <w:rsid w:val="006E2F87"/>
    <w:rsid w:val="006E5250"/>
    <w:rsid w:val="006E7462"/>
    <w:rsid w:val="006E760F"/>
    <w:rsid w:val="006F04A3"/>
    <w:rsid w:val="006F1A01"/>
    <w:rsid w:val="006F28BC"/>
    <w:rsid w:val="006F300C"/>
    <w:rsid w:val="006F52F5"/>
    <w:rsid w:val="006F6260"/>
    <w:rsid w:val="006F7686"/>
    <w:rsid w:val="006F79DD"/>
    <w:rsid w:val="00700227"/>
    <w:rsid w:val="007002F8"/>
    <w:rsid w:val="0070090F"/>
    <w:rsid w:val="00707039"/>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34B96"/>
    <w:rsid w:val="007361E1"/>
    <w:rsid w:val="00740478"/>
    <w:rsid w:val="00740A8A"/>
    <w:rsid w:val="007415F0"/>
    <w:rsid w:val="00742DDD"/>
    <w:rsid w:val="00744921"/>
    <w:rsid w:val="00747D3F"/>
    <w:rsid w:val="00747F58"/>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814B9"/>
    <w:rsid w:val="00787642"/>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E23DD"/>
    <w:rsid w:val="007F3D78"/>
    <w:rsid w:val="007F4437"/>
    <w:rsid w:val="007F5695"/>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27EBB"/>
    <w:rsid w:val="008315A0"/>
    <w:rsid w:val="008316D6"/>
    <w:rsid w:val="00831C58"/>
    <w:rsid w:val="00831E6C"/>
    <w:rsid w:val="0083342E"/>
    <w:rsid w:val="00834EF1"/>
    <w:rsid w:val="00835A98"/>
    <w:rsid w:val="008368CB"/>
    <w:rsid w:val="00841AC0"/>
    <w:rsid w:val="00841D91"/>
    <w:rsid w:val="00843715"/>
    <w:rsid w:val="00844552"/>
    <w:rsid w:val="00844DE8"/>
    <w:rsid w:val="0085243E"/>
    <w:rsid w:val="008526C5"/>
    <w:rsid w:val="00852FB6"/>
    <w:rsid w:val="00852FD1"/>
    <w:rsid w:val="00854345"/>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537"/>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870"/>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1BB7"/>
    <w:rsid w:val="008E23BE"/>
    <w:rsid w:val="008E49CB"/>
    <w:rsid w:val="008E5B9E"/>
    <w:rsid w:val="008E5D6E"/>
    <w:rsid w:val="008E6624"/>
    <w:rsid w:val="008F27E4"/>
    <w:rsid w:val="008F476B"/>
    <w:rsid w:val="008F5A87"/>
    <w:rsid w:val="008F65AF"/>
    <w:rsid w:val="00903942"/>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C1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23BB"/>
    <w:rsid w:val="009C3C4A"/>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21B"/>
    <w:rsid w:val="00A25EA7"/>
    <w:rsid w:val="00A27C0B"/>
    <w:rsid w:val="00A27CBC"/>
    <w:rsid w:val="00A303C4"/>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868DD"/>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19AD"/>
    <w:rsid w:val="00AB2A94"/>
    <w:rsid w:val="00AB3B96"/>
    <w:rsid w:val="00AB3DF0"/>
    <w:rsid w:val="00AB4F32"/>
    <w:rsid w:val="00AB58B2"/>
    <w:rsid w:val="00AB760A"/>
    <w:rsid w:val="00AC0593"/>
    <w:rsid w:val="00AC4C6A"/>
    <w:rsid w:val="00AC5167"/>
    <w:rsid w:val="00AD0D79"/>
    <w:rsid w:val="00AD0F5C"/>
    <w:rsid w:val="00AD369B"/>
    <w:rsid w:val="00AD48AD"/>
    <w:rsid w:val="00AD6890"/>
    <w:rsid w:val="00AD753B"/>
    <w:rsid w:val="00AD7B0D"/>
    <w:rsid w:val="00AD7E86"/>
    <w:rsid w:val="00AE1225"/>
    <w:rsid w:val="00AE20DF"/>
    <w:rsid w:val="00AE29A7"/>
    <w:rsid w:val="00AF0887"/>
    <w:rsid w:val="00AF246E"/>
    <w:rsid w:val="00AF479D"/>
    <w:rsid w:val="00AF504A"/>
    <w:rsid w:val="00AF635B"/>
    <w:rsid w:val="00AF75C8"/>
    <w:rsid w:val="00B00C54"/>
    <w:rsid w:val="00B00EE9"/>
    <w:rsid w:val="00B030E6"/>
    <w:rsid w:val="00B059FD"/>
    <w:rsid w:val="00B07332"/>
    <w:rsid w:val="00B20E51"/>
    <w:rsid w:val="00B21556"/>
    <w:rsid w:val="00B219F9"/>
    <w:rsid w:val="00B23528"/>
    <w:rsid w:val="00B267C2"/>
    <w:rsid w:val="00B27C68"/>
    <w:rsid w:val="00B305F0"/>
    <w:rsid w:val="00B31DEE"/>
    <w:rsid w:val="00B346F4"/>
    <w:rsid w:val="00B34DD8"/>
    <w:rsid w:val="00B36E5C"/>
    <w:rsid w:val="00B42710"/>
    <w:rsid w:val="00B43721"/>
    <w:rsid w:val="00B44194"/>
    <w:rsid w:val="00B4462E"/>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C5405"/>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1A5B"/>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497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A652F"/>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3E6D"/>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634"/>
    <w:rsid w:val="00D71F81"/>
    <w:rsid w:val="00D726F9"/>
    <w:rsid w:val="00D731D5"/>
    <w:rsid w:val="00D73454"/>
    <w:rsid w:val="00D753F8"/>
    <w:rsid w:val="00D756A9"/>
    <w:rsid w:val="00D769E1"/>
    <w:rsid w:val="00D76AAD"/>
    <w:rsid w:val="00D77944"/>
    <w:rsid w:val="00D8015F"/>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2E04"/>
    <w:rsid w:val="00DC3ABD"/>
    <w:rsid w:val="00DC4952"/>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45907"/>
    <w:rsid w:val="00E461AE"/>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60F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2F3E"/>
    <w:rsid w:val="00EE5251"/>
    <w:rsid w:val="00EE528D"/>
    <w:rsid w:val="00EE6C33"/>
    <w:rsid w:val="00EE6DB8"/>
    <w:rsid w:val="00EE70FE"/>
    <w:rsid w:val="00EF00A4"/>
    <w:rsid w:val="00EF0E85"/>
    <w:rsid w:val="00EF1810"/>
    <w:rsid w:val="00EF2B6D"/>
    <w:rsid w:val="00EF302F"/>
    <w:rsid w:val="00EF540C"/>
    <w:rsid w:val="00EF72BE"/>
    <w:rsid w:val="00F00755"/>
    <w:rsid w:val="00F00938"/>
    <w:rsid w:val="00F00BEB"/>
    <w:rsid w:val="00F02015"/>
    <w:rsid w:val="00F05B87"/>
    <w:rsid w:val="00F06B67"/>
    <w:rsid w:val="00F074DB"/>
    <w:rsid w:val="00F10AFC"/>
    <w:rsid w:val="00F12D3D"/>
    <w:rsid w:val="00F13540"/>
    <w:rsid w:val="00F13EDA"/>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B7997"/>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semiHidden/>
    <w:unhideWhenUsed/>
    <w:qFormat/>
    <w:rsid w:val="002E5DB6"/>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semiHidden/>
    <w:unhideWhenUsed/>
    <w:qFormat/>
    <w:rsid w:val="002E5DB6"/>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2E5DB6"/>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semiHidden/>
    <w:unhideWhenUsed/>
    <w:qFormat/>
    <w:rsid w:val="002E5DB6"/>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semiHidden/>
    <w:unhideWhenUsed/>
    <w:qFormat/>
    <w:rsid w:val="002E5DB6"/>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iPriority w:val="99"/>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2"/>
    <w:link w:val="14"/>
    <w:qFormat/>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aliases w:val="脚注文本 Char Char Char Char,脚注文本 Char Char Char Char Char Char Char1,脚注文本 Char Char Char Char Char1,脚注文本 Char Char Char Char1"/>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f8"/>
    <w:qFormat/>
    <w:locked/>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aliases w:val="脚注文本 Char 字符, Char 字符, 字元 字符,字元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uiPriority w:val="99"/>
    <w:qFormat/>
    <w:rPr>
      <w:rFonts w:ascii="宋体" w:hAnsi="宋体"/>
      <w:kern w:val="2"/>
      <w:sz w:val="24"/>
      <w:szCs w:val="22"/>
    </w:rPr>
  </w:style>
  <w:style w:type="character" w:customStyle="1" w:styleId="Char5">
    <w:name w:val="尾注文本 Char"/>
    <w:uiPriority w:val="99"/>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2E5DB6"/>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2E5DB6"/>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2E5DB6"/>
    <w:rPr>
      <w:rFonts w:ascii="宋体" w:hAnsi="宋体"/>
      <w:b/>
      <w:bCs/>
      <w:noProof/>
      <w:kern w:val="2"/>
      <w:sz w:val="24"/>
      <w:szCs w:val="22"/>
    </w:rPr>
  </w:style>
  <w:style w:type="paragraph" w:customStyle="1" w:styleId="81">
    <w:name w:val="标题 81"/>
    <w:basedOn w:val="a2"/>
    <w:next w:val="a2"/>
    <w:uiPriority w:val="9"/>
    <w:unhideWhenUsed/>
    <w:qFormat/>
    <w:rsid w:val="002E5DB6"/>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2E5DB6"/>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2E5DB6"/>
  </w:style>
  <w:style w:type="numbering" w:customStyle="1" w:styleId="111">
    <w:name w:val="无列表11"/>
    <w:next w:val="a5"/>
    <w:uiPriority w:val="99"/>
    <w:semiHidden/>
    <w:unhideWhenUsed/>
    <w:rsid w:val="002E5DB6"/>
  </w:style>
  <w:style w:type="paragraph" w:customStyle="1" w:styleId="affff8">
    <w:name w:val="三級字"/>
    <w:basedOn w:val="a2"/>
    <w:next w:val="a2"/>
    <w:link w:val="affff9"/>
    <w:qFormat/>
    <w:rsid w:val="002E5DB6"/>
    <w:pPr>
      <w:textAlignment w:val="center"/>
      <w:outlineLvl w:val="2"/>
    </w:pPr>
    <w:rPr>
      <w:rFonts w:cs="宋体"/>
      <w:color w:val="000000"/>
      <w:szCs w:val="24"/>
    </w:rPr>
  </w:style>
  <w:style w:type="character" w:customStyle="1" w:styleId="affff9">
    <w:name w:val="三級字 字符"/>
    <w:basedOn w:val="a3"/>
    <w:link w:val="affff8"/>
    <w:rsid w:val="002E5DB6"/>
    <w:rPr>
      <w:rFonts w:ascii="宋体" w:hAnsi="宋体" w:cs="宋体"/>
      <w:color w:val="000000"/>
      <w:kern w:val="2"/>
      <w:sz w:val="24"/>
      <w:szCs w:val="24"/>
    </w:rPr>
  </w:style>
  <w:style w:type="paragraph" w:customStyle="1" w:styleId="affffa">
    <w:name w:val="一級 青銅器編號"/>
    <w:basedOn w:val="a2"/>
    <w:next w:val="a2"/>
    <w:link w:val="affffb"/>
    <w:qFormat/>
    <w:rsid w:val="002E5DB6"/>
    <w:pPr>
      <w:textAlignment w:val="center"/>
      <w:outlineLvl w:val="2"/>
    </w:pPr>
    <w:rPr>
      <w:rFonts w:cs="宋体"/>
      <w:b/>
      <w:color w:val="000000"/>
      <w:sz w:val="28"/>
      <w:szCs w:val="24"/>
    </w:rPr>
  </w:style>
  <w:style w:type="character" w:customStyle="1" w:styleId="affffb">
    <w:name w:val="一級 青銅器編號 字符"/>
    <w:basedOn w:val="a3"/>
    <w:link w:val="affffa"/>
    <w:rsid w:val="002E5DB6"/>
    <w:rPr>
      <w:rFonts w:ascii="宋体" w:hAnsi="宋体" w:cs="宋体"/>
      <w:b/>
      <w:color w:val="000000"/>
      <w:kern w:val="2"/>
      <w:sz w:val="28"/>
      <w:szCs w:val="24"/>
    </w:rPr>
  </w:style>
  <w:style w:type="paragraph" w:customStyle="1" w:styleId="1f">
    <w:name w:val="金文 器物名 样式1"/>
    <w:basedOn w:val="a2"/>
    <w:next w:val="a2"/>
    <w:link w:val="1f0"/>
    <w:qFormat/>
    <w:rsid w:val="002E5DB6"/>
    <w:pPr>
      <w:textAlignment w:val="center"/>
      <w:outlineLvl w:val="0"/>
    </w:pPr>
    <w:rPr>
      <w:rFonts w:cs="宋体"/>
      <w:b/>
      <w:color w:val="000000"/>
      <w:sz w:val="28"/>
      <w:szCs w:val="24"/>
    </w:rPr>
  </w:style>
  <w:style w:type="character" w:customStyle="1" w:styleId="1f0">
    <w:name w:val="金文 器物名 样式1 字符"/>
    <w:basedOn w:val="a3"/>
    <w:link w:val="1f"/>
    <w:rsid w:val="002E5DB6"/>
    <w:rPr>
      <w:rFonts w:ascii="宋体" w:hAnsi="宋体" w:cs="宋体"/>
      <w:b/>
      <w:color w:val="000000"/>
      <w:kern w:val="2"/>
      <w:sz w:val="28"/>
      <w:szCs w:val="24"/>
    </w:rPr>
  </w:style>
  <w:style w:type="numbering" w:customStyle="1" w:styleId="27">
    <w:name w:val="无列表2"/>
    <w:next w:val="a5"/>
    <w:uiPriority w:val="99"/>
    <w:semiHidden/>
    <w:unhideWhenUsed/>
    <w:rsid w:val="002E5DB6"/>
  </w:style>
  <w:style w:type="paragraph" w:customStyle="1" w:styleId="1f1">
    <w:name w:val="引用1"/>
    <w:basedOn w:val="a2"/>
    <w:next w:val="a2"/>
    <w:uiPriority w:val="29"/>
    <w:qFormat/>
    <w:rsid w:val="002E5DB6"/>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2E5DB6"/>
    <w:pPr>
      <w:tabs>
        <w:tab w:val="right" w:pos="9600"/>
      </w:tabs>
      <w:spacing w:line="288" w:lineRule="auto"/>
      <w:jc w:val="left"/>
    </w:pPr>
    <w:rPr>
      <w:rFonts w:ascii="楷体" w:eastAsia="楷体" w:hAnsi="楷体"/>
      <w:noProof/>
    </w:rPr>
  </w:style>
  <w:style w:type="paragraph" w:customStyle="1" w:styleId="a">
    <w:name w:val="简文引用"/>
    <w:basedOn w:val="affffc"/>
    <w:qFormat/>
    <w:rsid w:val="002E5DB6"/>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2E5DB6"/>
    <w:pPr>
      <w:spacing w:line="0" w:lineRule="atLeast"/>
    </w:pPr>
    <w:rPr>
      <w:lang w:eastAsia="zh-TW"/>
    </w:rPr>
  </w:style>
  <w:style w:type="paragraph" w:customStyle="1" w:styleId="affffe">
    <w:name w:val="简文文本引用"/>
    <w:basedOn w:val="affffc"/>
    <w:qFormat/>
    <w:rsid w:val="002E5DB6"/>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2E5DB6"/>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2E5DB6"/>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2E5DB6"/>
    <w:rPr>
      <w:rFonts w:hAnsi="等线 Light" w:cs="Times New Roman"/>
      <w:b/>
      <w:bCs/>
      <w:noProof/>
      <w:sz w:val="28"/>
      <w:szCs w:val="28"/>
    </w:rPr>
  </w:style>
  <w:style w:type="character" w:customStyle="1" w:styleId="60">
    <w:name w:val="标题 6 字符"/>
    <w:basedOn w:val="a3"/>
    <w:link w:val="6"/>
    <w:uiPriority w:val="9"/>
    <w:qFormat/>
    <w:rsid w:val="002E5DB6"/>
    <w:rPr>
      <w:rFonts w:cs="Times New Roman"/>
      <w:b/>
      <w:bCs/>
      <w:noProof/>
    </w:rPr>
  </w:style>
  <w:style w:type="character" w:customStyle="1" w:styleId="80">
    <w:name w:val="标题 8 字符"/>
    <w:basedOn w:val="a3"/>
    <w:link w:val="8"/>
    <w:uiPriority w:val="9"/>
    <w:qFormat/>
    <w:rsid w:val="002E5DB6"/>
    <w:rPr>
      <w:rFonts w:cs="Times New Roman"/>
      <w:noProof/>
    </w:rPr>
  </w:style>
  <w:style w:type="character" w:customStyle="1" w:styleId="90">
    <w:name w:val="标题 9 字符"/>
    <w:basedOn w:val="a3"/>
    <w:link w:val="9"/>
    <w:uiPriority w:val="9"/>
    <w:qFormat/>
    <w:rsid w:val="002E5DB6"/>
    <w:rPr>
      <w:rFonts w:cs="Times New Roman"/>
      <w:noProof/>
      <w:szCs w:val="21"/>
    </w:rPr>
  </w:style>
  <w:style w:type="paragraph" w:customStyle="1" w:styleId="afffff0">
    <w:name w:val="简文表格"/>
    <w:basedOn w:val="affffc"/>
    <w:qFormat/>
    <w:rsid w:val="002E5DB6"/>
  </w:style>
  <w:style w:type="paragraph" w:customStyle="1" w:styleId="afffff1">
    <w:name w:val="简文引用编号"/>
    <w:basedOn w:val="afffff"/>
    <w:qFormat/>
    <w:rsid w:val="002E5DB6"/>
  </w:style>
  <w:style w:type="paragraph" w:customStyle="1" w:styleId="a0">
    <w:name w:val="简文编号引用"/>
    <w:basedOn w:val="afffff"/>
    <w:qFormat/>
    <w:rsid w:val="002E5DB6"/>
    <w:pPr>
      <w:numPr>
        <w:numId w:val="5"/>
      </w:numPr>
      <w:ind w:left="0" w:firstLine="0"/>
    </w:pPr>
  </w:style>
  <w:style w:type="character" w:customStyle="1" w:styleId="1f2">
    <w:name w:val="标题 字符1"/>
    <w:qFormat/>
    <w:rsid w:val="002E5DB6"/>
    <w:rPr>
      <w:rFonts w:ascii="Cambria" w:eastAsia="宋体" w:hAnsi="Cambria" w:cs="Times New Roman"/>
      <w:b/>
      <w:bCs/>
      <w:sz w:val="44"/>
      <w:szCs w:val="32"/>
    </w:rPr>
  </w:style>
  <w:style w:type="character" w:customStyle="1" w:styleId="2Char2">
    <w:name w:val="标题 2 Char"/>
    <w:qFormat/>
    <w:rsid w:val="002E5DB6"/>
    <w:rPr>
      <w:rFonts w:ascii="Cambria" w:hAnsi="Cambria"/>
      <w:b/>
      <w:bCs/>
      <w:kern w:val="2"/>
      <w:sz w:val="32"/>
      <w:szCs w:val="32"/>
    </w:rPr>
  </w:style>
  <w:style w:type="paragraph" w:customStyle="1" w:styleId="afffff2">
    <w:name w:val="尚书原文"/>
    <w:basedOn w:val="aff9"/>
    <w:autoRedefine/>
    <w:qFormat/>
    <w:rsid w:val="0066620F"/>
    <w:pPr>
      <w:spacing w:beforeLines="50" w:before="180" w:afterLines="50" w:after="180" w:line="288" w:lineRule="auto"/>
      <w:ind w:leftChars="200" w:left="480" w:firstLine="562"/>
    </w:pPr>
    <w:rPr>
      <w:rFonts w:eastAsia="楷体"/>
      <w:b/>
      <w:noProof/>
    </w:rPr>
  </w:style>
  <w:style w:type="paragraph" w:customStyle="1" w:styleId="afffff3">
    <w:name w:val="尚书文句"/>
    <w:basedOn w:val="a2"/>
    <w:qFormat/>
    <w:rsid w:val="002E5DB6"/>
    <w:pPr>
      <w:spacing w:beforeLines="20" w:before="20" w:afterLines="20" w:after="20" w:line="288" w:lineRule="auto"/>
      <w:jc w:val="left"/>
    </w:pPr>
    <w:rPr>
      <w:rFonts w:eastAsia="楷体"/>
      <w:b/>
      <w:noProof/>
      <w:sz w:val="28"/>
    </w:rPr>
  </w:style>
  <w:style w:type="character" w:customStyle="1" w:styleId="1f3">
    <w:name w:val="页眉 字符1"/>
    <w:basedOn w:val="a3"/>
    <w:qFormat/>
    <w:rsid w:val="002E5DB6"/>
    <w:rPr>
      <w:rFonts w:ascii="宋体" w:hAnsi="宋体" w:cs="Times New Roman"/>
      <w:noProof/>
      <w:sz w:val="18"/>
      <w:szCs w:val="18"/>
    </w:rPr>
  </w:style>
  <w:style w:type="character" w:customStyle="1" w:styleId="1f4">
    <w:name w:val="页脚 字符1"/>
    <w:basedOn w:val="a3"/>
    <w:qFormat/>
    <w:rsid w:val="002E5DB6"/>
    <w:rPr>
      <w:rFonts w:ascii="宋体" w:hAnsi="宋体" w:cs="Times New Roman"/>
      <w:noProof/>
      <w:sz w:val="18"/>
      <w:szCs w:val="18"/>
    </w:rPr>
  </w:style>
  <w:style w:type="character" w:customStyle="1" w:styleId="tline">
    <w:name w:val="tline"/>
    <w:basedOn w:val="a3"/>
    <w:qFormat/>
    <w:rsid w:val="002E5DB6"/>
  </w:style>
  <w:style w:type="character" w:customStyle="1" w:styleId="1f5">
    <w:name w:val="引用 字符1"/>
    <w:basedOn w:val="a3"/>
    <w:uiPriority w:val="29"/>
    <w:rsid w:val="002E5DB6"/>
    <w:rPr>
      <w:rFonts w:ascii="宋体" w:eastAsia="宋体" w:hAnsi="宋体" w:cs="宋体"/>
      <w:i/>
      <w:iCs/>
      <w:color w:val="404040"/>
      <w:sz w:val="24"/>
      <w:szCs w:val="24"/>
    </w:rPr>
  </w:style>
  <w:style w:type="character" w:customStyle="1" w:styleId="210">
    <w:name w:val="标题 2 字符1"/>
    <w:basedOn w:val="a3"/>
    <w:uiPriority w:val="9"/>
    <w:semiHidden/>
    <w:rsid w:val="002E5DB6"/>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2E5DB6"/>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2E5DB6"/>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2E5DB6"/>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2E5DB6"/>
    <w:rPr>
      <w:rFonts w:ascii="等线 Light" w:eastAsia="等线 Light" w:hAnsi="等线 Light" w:cs="Times New Roman"/>
      <w:color w:val="000000"/>
      <w:szCs w:val="21"/>
    </w:rPr>
  </w:style>
  <w:style w:type="numbering" w:customStyle="1" w:styleId="34">
    <w:name w:val="无列表3"/>
    <w:next w:val="a5"/>
    <w:uiPriority w:val="99"/>
    <w:semiHidden/>
    <w:unhideWhenUsed/>
    <w:rsid w:val="002E5DB6"/>
  </w:style>
  <w:style w:type="numbering" w:customStyle="1" w:styleId="43">
    <w:name w:val="无列表4"/>
    <w:next w:val="a5"/>
    <w:uiPriority w:val="99"/>
    <w:semiHidden/>
    <w:unhideWhenUsed/>
    <w:rsid w:val="002E5DB6"/>
  </w:style>
  <w:style w:type="numbering" w:customStyle="1" w:styleId="52">
    <w:name w:val="无列表5"/>
    <w:next w:val="a5"/>
    <w:uiPriority w:val="99"/>
    <w:semiHidden/>
    <w:unhideWhenUsed/>
    <w:rsid w:val="002E5DB6"/>
  </w:style>
  <w:style w:type="numbering" w:customStyle="1" w:styleId="62">
    <w:name w:val="无列表6"/>
    <w:next w:val="a5"/>
    <w:uiPriority w:val="99"/>
    <w:semiHidden/>
    <w:unhideWhenUsed/>
    <w:rsid w:val="002E5DB6"/>
  </w:style>
  <w:style w:type="numbering" w:customStyle="1" w:styleId="71">
    <w:name w:val="无列表7"/>
    <w:next w:val="a5"/>
    <w:uiPriority w:val="99"/>
    <w:semiHidden/>
    <w:unhideWhenUsed/>
    <w:rsid w:val="002E5DB6"/>
  </w:style>
  <w:style w:type="numbering" w:customStyle="1" w:styleId="1110">
    <w:name w:val="无列表111"/>
    <w:next w:val="a5"/>
    <w:uiPriority w:val="99"/>
    <w:semiHidden/>
    <w:unhideWhenUsed/>
    <w:rsid w:val="002E5DB6"/>
  </w:style>
  <w:style w:type="numbering" w:customStyle="1" w:styleId="211">
    <w:name w:val="无列表21"/>
    <w:next w:val="a5"/>
    <w:uiPriority w:val="99"/>
    <w:semiHidden/>
    <w:unhideWhenUsed/>
    <w:rsid w:val="002E5DB6"/>
  </w:style>
  <w:style w:type="character" w:customStyle="1" w:styleId="affd">
    <w:name w:val="无间隔 字符"/>
    <w:basedOn w:val="a3"/>
    <w:link w:val="affc"/>
    <w:uiPriority w:val="1"/>
    <w:rsid w:val="002E5DB6"/>
    <w:rPr>
      <w:rFonts w:ascii="宋体" w:hAnsi="宋体"/>
      <w:kern w:val="2"/>
      <w:sz w:val="24"/>
      <w:szCs w:val="22"/>
    </w:rPr>
  </w:style>
  <w:style w:type="paragraph" w:customStyle="1" w:styleId="TOC1">
    <w:name w:val="TOC 标题1"/>
    <w:basedOn w:val="1"/>
    <w:next w:val="a2"/>
    <w:uiPriority w:val="39"/>
    <w:unhideWhenUsed/>
    <w:qFormat/>
    <w:rsid w:val="002E5DB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2E5DB6"/>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2E5DB6"/>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2E5DB6"/>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2E5DB6"/>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2E5DB6"/>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2E5DB6"/>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2E5DB6"/>
    <w:rPr>
      <w:rFonts w:asciiTheme="majorHAnsi" w:eastAsiaTheme="majorEastAsia" w:hAnsiTheme="majorHAnsi" w:cstheme="majorBidi"/>
      <w:kern w:val="2"/>
      <w:sz w:val="21"/>
      <w:szCs w:val="21"/>
    </w:rPr>
  </w:style>
  <w:style w:type="character" w:styleId="afffff4">
    <w:name w:val="Book Title"/>
    <w:basedOn w:val="a3"/>
    <w:uiPriority w:val="33"/>
    <w:qFormat/>
    <w:rsid w:val="00644C49"/>
    <w:rPr>
      <w:b/>
      <w:bCs/>
      <w:i/>
      <w:iCs/>
      <w:spacing w:val="5"/>
    </w:rPr>
  </w:style>
  <w:style w:type="paragraph" w:customStyle="1" w:styleId="28">
    <w:name w:val="引用2"/>
    <w:basedOn w:val="a2"/>
    <w:next w:val="a2"/>
    <w:uiPriority w:val="29"/>
    <w:qFormat/>
    <w:rsid w:val="00644C49"/>
    <w:pPr>
      <w:spacing w:before="200" w:after="160"/>
      <w:ind w:left="864" w:right="864"/>
      <w:jc w:val="center"/>
      <w:textAlignment w:val="center"/>
    </w:pPr>
    <w:rPr>
      <w:rFonts w:ascii="楷体" w:eastAsia="仿宋" w:hAnsi="楷体"/>
      <w:iCs/>
      <w:noProof/>
      <w:color w:val="000000"/>
      <w:sz w:val="21"/>
    </w:rPr>
  </w:style>
  <w:style w:type="numbering" w:customStyle="1" w:styleId="2110">
    <w:name w:val="无列表211"/>
    <w:next w:val="a5"/>
    <w:uiPriority w:val="99"/>
    <w:semiHidden/>
    <w:unhideWhenUsed/>
    <w:rsid w:val="00644C49"/>
  </w:style>
  <w:style w:type="character" w:customStyle="1" w:styleId="29">
    <w:name w:val="引用 字符2"/>
    <w:basedOn w:val="a3"/>
    <w:uiPriority w:val="29"/>
    <w:rsid w:val="00644C49"/>
    <w:rPr>
      <w:rFonts w:ascii="宋体" w:hAnsi="宋体"/>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4231">
      <w:bodyDiv w:val="1"/>
      <w:marLeft w:val="0"/>
      <w:marRight w:val="0"/>
      <w:marTop w:val="0"/>
      <w:marBottom w:val="0"/>
      <w:divBdr>
        <w:top w:val="none" w:sz="0" w:space="0" w:color="auto"/>
        <w:left w:val="none" w:sz="0" w:space="0" w:color="auto"/>
        <w:bottom w:val="none" w:sz="0" w:space="0" w:color="auto"/>
        <w:right w:val="none" w:sz="0" w:space="0" w:color="auto"/>
      </w:divBdr>
    </w:div>
    <w:div w:id="47842885">
      <w:bodyDiv w:val="1"/>
      <w:marLeft w:val="0"/>
      <w:marRight w:val="0"/>
      <w:marTop w:val="0"/>
      <w:marBottom w:val="0"/>
      <w:divBdr>
        <w:top w:val="none" w:sz="0" w:space="0" w:color="auto"/>
        <w:left w:val="none" w:sz="0" w:space="0" w:color="auto"/>
        <w:bottom w:val="none" w:sz="0" w:space="0" w:color="auto"/>
        <w:right w:val="none" w:sz="0" w:space="0" w:color="auto"/>
      </w:divBdr>
    </w:div>
    <w:div w:id="489951932">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981075935">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65902171">
      <w:bodyDiv w:val="1"/>
      <w:marLeft w:val="0"/>
      <w:marRight w:val="0"/>
      <w:marTop w:val="0"/>
      <w:marBottom w:val="0"/>
      <w:divBdr>
        <w:top w:val="none" w:sz="0" w:space="0" w:color="auto"/>
        <w:left w:val="none" w:sz="0" w:space="0" w:color="auto"/>
        <w:bottom w:val="none" w:sz="0" w:space="0" w:color="auto"/>
        <w:right w:val="none" w:sz="0" w:space="0" w:color="auto"/>
      </w:divBdr>
    </w:div>
    <w:div w:id="1404450178">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5462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theme" Target="theme/theme1.xml"/><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14</Pages>
  <Words>833</Words>
  <Characters>4753</Characters>
  <Application>Microsoft Office Word</Application>
  <DocSecurity>0</DocSecurity>
  <Lines>39</Lines>
  <Paragraphs>11</Paragraphs>
  <ScaleCrop>false</ScaleCrop>
  <Company>GWZ</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YR M</cp:lastModifiedBy>
  <cp:revision>22</cp:revision>
  <dcterms:created xsi:type="dcterms:W3CDTF">2024-09-21T02:31:00Z</dcterms:created>
  <dcterms:modified xsi:type="dcterms:W3CDTF">2024-11-15T10:54:00Z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